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73E77" w14:textId="77777777" w:rsidR="001C2243" w:rsidRPr="00F35072" w:rsidRDefault="001C2243" w:rsidP="00E21462">
      <w:pPr>
        <w:jc w:val="center"/>
        <w:rPr>
          <w:rFonts w:ascii="Arial" w:hAnsi="Arial" w:cs="Arial"/>
          <w:b/>
          <w:bCs/>
          <w:sz w:val="24"/>
          <w:szCs w:val="24"/>
          <w:lang w:val="mn-MN"/>
        </w:rPr>
      </w:pPr>
      <w:r w:rsidRPr="00F35072">
        <w:rPr>
          <w:rFonts w:ascii="Arial" w:hAnsi="Arial" w:cs="Arial"/>
          <w:b/>
          <w:bCs/>
          <w:sz w:val="24"/>
          <w:szCs w:val="24"/>
          <w:lang w:val="mn-MN"/>
        </w:rPr>
        <w:t>Т А Н И Л Ц У У Л Г А</w:t>
      </w:r>
    </w:p>
    <w:p w14:paraId="47641DB1" w14:textId="77777777" w:rsidR="001C2243" w:rsidRPr="00F35072" w:rsidRDefault="001C2243" w:rsidP="00E21462">
      <w:pPr>
        <w:spacing w:after="0"/>
        <w:jc w:val="center"/>
        <w:rPr>
          <w:rFonts w:ascii="Arial" w:hAnsi="Arial" w:cs="Arial"/>
          <w:sz w:val="24"/>
          <w:szCs w:val="24"/>
          <w:lang w:val="mn-MN"/>
        </w:rPr>
      </w:pPr>
    </w:p>
    <w:p w14:paraId="156C95B1" w14:textId="4EEE9C71" w:rsidR="001C2243" w:rsidRPr="00F35072" w:rsidRDefault="00F35072" w:rsidP="00CA2111">
      <w:pPr>
        <w:spacing w:after="0"/>
        <w:ind w:left="4320"/>
        <w:jc w:val="center"/>
        <w:rPr>
          <w:rFonts w:ascii="Arial" w:hAnsi="Arial" w:cs="Arial"/>
          <w:sz w:val="24"/>
          <w:szCs w:val="24"/>
          <w:lang w:val="mn-MN"/>
        </w:rPr>
      </w:pPr>
      <w:bookmarkStart w:id="0" w:name="_Hlk85442312"/>
      <w:bookmarkStart w:id="1" w:name="_Hlk85443605"/>
      <w:r w:rsidRPr="00F35072">
        <w:rPr>
          <w:rFonts w:ascii="Arial" w:hAnsi="Arial" w:cs="Arial"/>
          <w:sz w:val="24"/>
          <w:szCs w:val="24"/>
          <w:lang w:val="mn-MN"/>
        </w:rPr>
        <w:t>Ажилгүйдлийн даатгалын сангаас сургалтад хамрагдах</w:t>
      </w:r>
      <w:r w:rsidR="00CA2111">
        <w:rPr>
          <w:rFonts w:ascii="Arial" w:hAnsi="Arial" w:cs="Arial"/>
          <w:sz w:val="24"/>
          <w:szCs w:val="24"/>
          <w:lang w:val="mn-MN"/>
        </w:rPr>
        <w:t xml:space="preserve"> </w:t>
      </w:r>
      <w:r w:rsidRPr="00F35072">
        <w:rPr>
          <w:rFonts w:ascii="Arial" w:hAnsi="Arial" w:cs="Arial"/>
          <w:sz w:val="24"/>
          <w:szCs w:val="24"/>
          <w:lang w:val="mn-MN"/>
        </w:rPr>
        <w:t xml:space="preserve">нэг даатгуулагчид олгох зардлын дээд хэмжээг тогтоох </w:t>
      </w:r>
      <w:bookmarkEnd w:id="1"/>
      <w:r w:rsidRPr="00F35072">
        <w:rPr>
          <w:rFonts w:ascii="Arial" w:hAnsi="Arial" w:cs="Arial"/>
          <w:sz w:val="24"/>
          <w:szCs w:val="24"/>
          <w:lang w:val="mn-MN"/>
        </w:rPr>
        <w:t>тухай</w:t>
      </w:r>
      <w:bookmarkEnd w:id="0"/>
      <w:r w:rsidR="001C2243" w:rsidRPr="00F35072">
        <w:rPr>
          <w:rFonts w:ascii="Arial" w:hAnsi="Arial" w:cs="Arial"/>
          <w:sz w:val="24"/>
          <w:szCs w:val="24"/>
          <w:lang w:val="mn-MN"/>
        </w:rPr>
        <w:t xml:space="preserve"> Засгийн газрын тогтоолын төс</w:t>
      </w:r>
      <w:r w:rsidR="00CA2111">
        <w:rPr>
          <w:rFonts w:ascii="Arial" w:hAnsi="Arial" w:cs="Arial"/>
          <w:sz w:val="24"/>
          <w:szCs w:val="24"/>
          <w:lang w:val="mn-MN"/>
        </w:rPr>
        <w:t>өл боловсруулсан</w:t>
      </w:r>
      <w:r w:rsidR="001C2243" w:rsidRPr="00F35072">
        <w:rPr>
          <w:rFonts w:ascii="Arial" w:hAnsi="Arial" w:cs="Arial"/>
          <w:sz w:val="24"/>
          <w:szCs w:val="24"/>
          <w:lang w:val="mn-MN"/>
        </w:rPr>
        <w:t xml:space="preserve"> тухай</w:t>
      </w:r>
    </w:p>
    <w:p w14:paraId="01B76545" w14:textId="77777777" w:rsidR="001C2243" w:rsidRPr="00F35072" w:rsidRDefault="001C2243" w:rsidP="00E21462">
      <w:pPr>
        <w:ind w:firstLine="720"/>
        <w:jc w:val="both"/>
        <w:rPr>
          <w:rFonts w:ascii="Arial" w:hAnsi="Arial" w:cs="Arial"/>
          <w:color w:val="000000" w:themeColor="text1"/>
          <w:sz w:val="24"/>
          <w:szCs w:val="24"/>
          <w:lang w:val="mn-MN"/>
        </w:rPr>
      </w:pPr>
    </w:p>
    <w:p w14:paraId="67B67AAE" w14:textId="1849A674" w:rsidR="00CA2111" w:rsidRDefault="00CA2111" w:rsidP="00E21462">
      <w:pPr>
        <w:ind w:firstLine="720"/>
        <w:jc w:val="both"/>
        <w:rPr>
          <w:rFonts w:ascii="Arial" w:hAnsi="Arial" w:cs="Arial"/>
          <w:color w:val="000000" w:themeColor="text1"/>
          <w:sz w:val="24"/>
          <w:szCs w:val="24"/>
          <w:lang w:val="mn-MN"/>
        </w:rPr>
      </w:pPr>
      <w:r>
        <w:rPr>
          <w:rFonts w:ascii="Arial" w:hAnsi="Arial" w:cs="Arial"/>
          <w:color w:val="000000" w:themeColor="text1"/>
          <w:sz w:val="24"/>
          <w:szCs w:val="24"/>
          <w:lang w:val="mn-MN"/>
        </w:rPr>
        <w:t>2021 оны 10 дугаар сарын 18-ны өдөр</w:t>
      </w:r>
    </w:p>
    <w:p w14:paraId="73B4C3DB" w14:textId="56E65C64" w:rsidR="001C2243" w:rsidRPr="00F35072" w:rsidRDefault="001C2243" w:rsidP="00E21462">
      <w:pPr>
        <w:ind w:firstLine="720"/>
        <w:jc w:val="both"/>
        <w:rPr>
          <w:rFonts w:ascii="Arial" w:hAnsi="Arial" w:cs="Arial"/>
          <w:color w:val="000000" w:themeColor="text1"/>
          <w:sz w:val="24"/>
          <w:szCs w:val="24"/>
          <w:shd w:val="clear" w:color="auto" w:fill="FFFFFF"/>
          <w:lang w:val="mn-MN"/>
        </w:rPr>
      </w:pPr>
      <w:r w:rsidRPr="00F35072">
        <w:rPr>
          <w:rFonts w:ascii="Arial" w:hAnsi="Arial" w:cs="Arial"/>
          <w:color w:val="000000" w:themeColor="text1"/>
          <w:sz w:val="24"/>
          <w:szCs w:val="24"/>
          <w:lang w:val="mn-MN"/>
        </w:rPr>
        <w:t>Нийгмийн даатгалын сангаас олгох ажилгүйдлийн тэтгэмжийн тухай хуулийн 12 дугаар зүйлийн 12.1</w:t>
      </w:r>
      <w:r w:rsidR="00F35072">
        <w:rPr>
          <w:rFonts w:ascii="Arial" w:hAnsi="Arial" w:cs="Arial"/>
          <w:color w:val="000000" w:themeColor="text1"/>
          <w:sz w:val="24"/>
          <w:szCs w:val="24"/>
          <w:lang w:val="mn-MN"/>
        </w:rPr>
        <w:t>-д</w:t>
      </w:r>
      <w:r w:rsidRPr="00F35072">
        <w:rPr>
          <w:rFonts w:ascii="Arial" w:hAnsi="Arial" w:cs="Arial"/>
          <w:color w:val="000000" w:themeColor="text1"/>
          <w:sz w:val="24"/>
          <w:szCs w:val="24"/>
          <w:lang w:val="mn-MN"/>
        </w:rPr>
        <w:t xml:space="preserve"> </w:t>
      </w:r>
      <w:r w:rsidR="00F35072">
        <w:rPr>
          <w:rFonts w:ascii="Arial" w:hAnsi="Arial" w:cs="Arial"/>
          <w:color w:val="000000" w:themeColor="text1"/>
          <w:sz w:val="24"/>
          <w:szCs w:val="24"/>
          <w:lang w:val="mn-MN"/>
        </w:rPr>
        <w:t>“</w:t>
      </w:r>
      <w:proofErr w:type="spellStart"/>
      <w:r w:rsidR="00F35072" w:rsidRPr="00F35072">
        <w:rPr>
          <w:rFonts w:ascii="Arial" w:hAnsi="Arial" w:cs="Arial"/>
          <w:color w:val="000000" w:themeColor="text1"/>
          <w:sz w:val="24"/>
          <w:szCs w:val="24"/>
          <w:shd w:val="clear" w:color="auto" w:fill="FFFFFF"/>
        </w:rPr>
        <w:t>Хөдөлмөр</w:t>
      </w:r>
      <w:proofErr w:type="spellEnd"/>
      <w:r w:rsidR="00F35072" w:rsidRPr="00F35072">
        <w:rPr>
          <w:rFonts w:ascii="Arial" w:hAnsi="Arial" w:cs="Arial"/>
          <w:color w:val="000000" w:themeColor="text1"/>
          <w:sz w:val="24"/>
          <w:szCs w:val="24"/>
          <w:shd w:val="clear" w:color="auto" w:fill="FFFFFF"/>
        </w:rPr>
        <w:t xml:space="preserve"> </w:t>
      </w:r>
      <w:proofErr w:type="spellStart"/>
      <w:r w:rsidR="00F35072" w:rsidRPr="00F35072">
        <w:rPr>
          <w:rFonts w:ascii="Arial" w:hAnsi="Arial" w:cs="Arial"/>
          <w:color w:val="000000" w:themeColor="text1"/>
          <w:sz w:val="24"/>
          <w:szCs w:val="24"/>
          <w:shd w:val="clear" w:color="auto" w:fill="FFFFFF"/>
        </w:rPr>
        <w:t>эрхлэлтийн</w:t>
      </w:r>
      <w:proofErr w:type="spellEnd"/>
      <w:r w:rsidR="00F35072" w:rsidRPr="00F35072">
        <w:rPr>
          <w:rFonts w:ascii="Arial" w:hAnsi="Arial" w:cs="Arial"/>
          <w:color w:val="000000" w:themeColor="text1"/>
          <w:sz w:val="24"/>
          <w:szCs w:val="24"/>
          <w:shd w:val="clear" w:color="auto" w:fill="FFFFFF"/>
        </w:rPr>
        <w:t xml:space="preserve"> </w:t>
      </w:r>
      <w:proofErr w:type="spellStart"/>
      <w:r w:rsidR="00F35072" w:rsidRPr="00F35072">
        <w:rPr>
          <w:rFonts w:ascii="Arial" w:hAnsi="Arial" w:cs="Arial"/>
          <w:color w:val="000000" w:themeColor="text1"/>
          <w:sz w:val="24"/>
          <w:szCs w:val="24"/>
          <w:shd w:val="clear" w:color="auto" w:fill="FFFFFF"/>
        </w:rPr>
        <w:t>алба</w:t>
      </w:r>
      <w:proofErr w:type="spellEnd"/>
      <w:r w:rsidR="00F35072" w:rsidRPr="00F35072">
        <w:rPr>
          <w:rFonts w:ascii="Arial" w:hAnsi="Arial" w:cs="Arial"/>
          <w:color w:val="000000" w:themeColor="text1"/>
          <w:sz w:val="24"/>
          <w:szCs w:val="24"/>
          <w:shd w:val="clear" w:color="auto" w:fill="FFFFFF"/>
        </w:rPr>
        <w:t xml:space="preserve"> </w:t>
      </w:r>
      <w:proofErr w:type="spellStart"/>
      <w:r w:rsidR="00F35072" w:rsidRPr="00F35072">
        <w:rPr>
          <w:rFonts w:ascii="Arial" w:hAnsi="Arial" w:cs="Arial"/>
          <w:color w:val="000000" w:themeColor="text1"/>
          <w:sz w:val="24"/>
          <w:szCs w:val="24"/>
          <w:shd w:val="clear" w:color="auto" w:fill="FFFFFF"/>
        </w:rPr>
        <w:t>нь</w:t>
      </w:r>
      <w:proofErr w:type="spellEnd"/>
      <w:r w:rsidR="00F35072" w:rsidRPr="00F35072">
        <w:rPr>
          <w:rFonts w:ascii="Arial" w:hAnsi="Arial" w:cs="Arial"/>
          <w:color w:val="000000" w:themeColor="text1"/>
          <w:sz w:val="24"/>
          <w:szCs w:val="24"/>
          <w:shd w:val="clear" w:color="auto" w:fill="FFFFFF"/>
        </w:rPr>
        <w:t xml:space="preserve"> </w:t>
      </w:r>
      <w:proofErr w:type="spellStart"/>
      <w:r w:rsidR="00F35072" w:rsidRPr="00F35072">
        <w:rPr>
          <w:rFonts w:ascii="Arial" w:hAnsi="Arial" w:cs="Arial"/>
          <w:color w:val="000000" w:themeColor="text1"/>
          <w:sz w:val="24"/>
          <w:szCs w:val="24"/>
          <w:shd w:val="clear" w:color="auto" w:fill="FFFFFF"/>
        </w:rPr>
        <w:t>ажилгүйдлийн</w:t>
      </w:r>
      <w:proofErr w:type="spellEnd"/>
      <w:r w:rsidR="00F35072" w:rsidRPr="00F35072">
        <w:rPr>
          <w:rFonts w:ascii="Arial" w:hAnsi="Arial" w:cs="Arial"/>
          <w:color w:val="000000" w:themeColor="text1"/>
          <w:sz w:val="24"/>
          <w:szCs w:val="24"/>
          <w:shd w:val="clear" w:color="auto" w:fill="FFFFFF"/>
        </w:rPr>
        <w:t xml:space="preserve"> </w:t>
      </w:r>
      <w:proofErr w:type="spellStart"/>
      <w:r w:rsidR="00F35072" w:rsidRPr="00F35072">
        <w:rPr>
          <w:rFonts w:ascii="Arial" w:hAnsi="Arial" w:cs="Arial"/>
          <w:color w:val="000000" w:themeColor="text1"/>
          <w:sz w:val="24"/>
          <w:szCs w:val="24"/>
          <w:shd w:val="clear" w:color="auto" w:fill="FFFFFF"/>
        </w:rPr>
        <w:t>тэтгэмж</w:t>
      </w:r>
      <w:proofErr w:type="spellEnd"/>
      <w:r w:rsidR="00F35072" w:rsidRPr="00F35072">
        <w:rPr>
          <w:rFonts w:ascii="Arial" w:hAnsi="Arial" w:cs="Arial"/>
          <w:color w:val="000000" w:themeColor="text1"/>
          <w:sz w:val="24"/>
          <w:szCs w:val="24"/>
          <w:shd w:val="clear" w:color="auto" w:fill="FFFFFF"/>
        </w:rPr>
        <w:t xml:space="preserve"> </w:t>
      </w:r>
      <w:proofErr w:type="spellStart"/>
      <w:r w:rsidR="00F35072" w:rsidRPr="00F35072">
        <w:rPr>
          <w:rFonts w:ascii="Arial" w:hAnsi="Arial" w:cs="Arial"/>
          <w:color w:val="000000" w:themeColor="text1"/>
          <w:sz w:val="24"/>
          <w:szCs w:val="24"/>
          <w:shd w:val="clear" w:color="auto" w:fill="FFFFFF"/>
        </w:rPr>
        <w:t>авах</w:t>
      </w:r>
      <w:proofErr w:type="spellEnd"/>
      <w:r w:rsidR="00F35072" w:rsidRPr="00F35072">
        <w:rPr>
          <w:rFonts w:ascii="Arial" w:hAnsi="Arial" w:cs="Arial"/>
          <w:color w:val="000000" w:themeColor="text1"/>
          <w:sz w:val="24"/>
          <w:szCs w:val="24"/>
          <w:shd w:val="clear" w:color="auto" w:fill="FFFFFF"/>
        </w:rPr>
        <w:t xml:space="preserve"> </w:t>
      </w:r>
      <w:proofErr w:type="spellStart"/>
      <w:r w:rsidR="00F35072" w:rsidRPr="00F35072">
        <w:rPr>
          <w:rFonts w:ascii="Arial" w:hAnsi="Arial" w:cs="Arial"/>
          <w:color w:val="000000" w:themeColor="text1"/>
          <w:sz w:val="24"/>
          <w:szCs w:val="24"/>
          <w:shd w:val="clear" w:color="auto" w:fill="FFFFFF"/>
        </w:rPr>
        <w:t>болзол</w:t>
      </w:r>
      <w:proofErr w:type="spellEnd"/>
      <w:r w:rsidR="00F35072" w:rsidRPr="00F35072">
        <w:rPr>
          <w:rFonts w:ascii="Arial" w:hAnsi="Arial" w:cs="Arial"/>
          <w:color w:val="000000" w:themeColor="text1"/>
          <w:sz w:val="24"/>
          <w:szCs w:val="24"/>
          <w:shd w:val="clear" w:color="auto" w:fill="FFFFFF"/>
        </w:rPr>
        <w:t xml:space="preserve"> </w:t>
      </w:r>
      <w:proofErr w:type="spellStart"/>
      <w:r w:rsidR="00F35072" w:rsidRPr="00F35072">
        <w:rPr>
          <w:rFonts w:ascii="Arial" w:hAnsi="Arial" w:cs="Arial"/>
          <w:color w:val="000000" w:themeColor="text1"/>
          <w:sz w:val="24"/>
          <w:szCs w:val="24"/>
          <w:shd w:val="clear" w:color="auto" w:fill="FFFFFF"/>
        </w:rPr>
        <w:t>хангасан</w:t>
      </w:r>
      <w:proofErr w:type="spellEnd"/>
      <w:r w:rsidR="00F35072" w:rsidRPr="00F35072">
        <w:rPr>
          <w:rFonts w:ascii="Arial" w:hAnsi="Arial" w:cs="Arial"/>
          <w:color w:val="000000" w:themeColor="text1"/>
          <w:sz w:val="24"/>
          <w:szCs w:val="24"/>
          <w:shd w:val="clear" w:color="auto" w:fill="FFFFFF"/>
        </w:rPr>
        <w:t xml:space="preserve"> </w:t>
      </w:r>
      <w:proofErr w:type="spellStart"/>
      <w:r w:rsidR="00F35072" w:rsidRPr="00F35072">
        <w:rPr>
          <w:rFonts w:ascii="Arial" w:hAnsi="Arial" w:cs="Arial"/>
          <w:color w:val="000000" w:themeColor="text1"/>
          <w:sz w:val="24"/>
          <w:szCs w:val="24"/>
          <w:shd w:val="clear" w:color="auto" w:fill="FFFFFF"/>
        </w:rPr>
        <w:t>даатгуулагчийн</w:t>
      </w:r>
      <w:proofErr w:type="spellEnd"/>
      <w:r w:rsidR="00F35072" w:rsidRPr="00F35072">
        <w:rPr>
          <w:rFonts w:ascii="Arial" w:hAnsi="Arial" w:cs="Arial"/>
          <w:color w:val="000000" w:themeColor="text1"/>
          <w:sz w:val="24"/>
          <w:szCs w:val="24"/>
          <w:shd w:val="clear" w:color="auto" w:fill="FFFFFF"/>
        </w:rPr>
        <w:t xml:space="preserve"> </w:t>
      </w:r>
      <w:proofErr w:type="spellStart"/>
      <w:r w:rsidR="00F35072" w:rsidRPr="00F35072">
        <w:rPr>
          <w:rFonts w:ascii="Arial" w:hAnsi="Arial" w:cs="Arial"/>
          <w:color w:val="000000" w:themeColor="text1"/>
          <w:sz w:val="24"/>
          <w:szCs w:val="24"/>
          <w:shd w:val="clear" w:color="auto" w:fill="FFFFFF"/>
        </w:rPr>
        <w:t>хүсэлтээр</w:t>
      </w:r>
      <w:proofErr w:type="spellEnd"/>
      <w:r w:rsidR="00F35072" w:rsidRPr="00F35072">
        <w:rPr>
          <w:rFonts w:ascii="Arial" w:hAnsi="Arial" w:cs="Arial"/>
          <w:color w:val="000000" w:themeColor="text1"/>
          <w:sz w:val="24"/>
          <w:szCs w:val="24"/>
          <w:shd w:val="clear" w:color="auto" w:fill="FFFFFF"/>
        </w:rPr>
        <w:t xml:space="preserve"> </w:t>
      </w:r>
      <w:proofErr w:type="spellStart"/>
      <w:r w:rsidR="00F35072" w:rsidRPr="00F35072">
        <w:rPr>
          <w:rFonts w:ascii="Arial" w:hAnsi="Arial" w:cs="Arial"/>
          <w:color w:val="000000" w:themeColor="text1"/>
          <w:sz w:val="24"/>
          <w:szCs w:val="24"/>
          <w:shd w:val="clear" w:color="auto" w:fill="FFFFFF"/>
        </w:rPr>
        <w:t>түүнийг</w:t>
      </w:r>
      <w:proofErr w:type="spellEnd"/>
      <w:r w:rsidR="00F35072" w:rsidRPr="00F35072">
        <w:rPr>
          <w:rFonts w:ascii="Arial" w:hAnsi="Arial" w:cs="Arial"/>
          <w:color w:val="000000" w:themeColor="text1"/>
          <w:sz w:val="24"/>
          <w:szCs w:val="24"/>
          <w:shd w:val="clear" w:color="auto" w:fill="FFFFFF"/>
        </w:rPr>
        <w:t xml:space="preserve"> </w:t>
      </w:r>
      <w:proofErr w:type="spellStart"/>
      <w:r w:rsidR="00F35072" w:rsidRPr="00F35072">
        <w:rPr>
          <w:rFonts w:ascii="Arial" w:hAnsi="Arial" w:cs="Arial"/>
          <w:color w:val="000000" w:themeColor="text1"/>
          <w:sz w:val="24"/>
          <w:szCs w:val="24"/>
          <w:shd w:val="clear" w:color="auto" w:fill="FFFFFF"/>
        </w:rPr>
        <w:t>ажилгүй</w:t>
      </w:r>
      <w:proofErr w:type="spellEnd"/>
      <w:r w:rsidR="00F35072" w:rsidRPr="00F35072">
        <w:rPr>
          <w:rFonts w:ascii="Arial" w:hAnsi="Arial" w:cs="Arial"/>
          <w:color w:val="000000" w:themeColor="text1"/>
          <w:sz w:val="24"/>
          <w:szCs w:val="24"/>
          <w:shd w:val="clear" w:color="auto" w:fill="FFFFFF"/>
        </w:rPr>
        <w:t xml:space="preserve"> </w:t>
      </w:r>
      <w:proofErr w:type="spellStart"/>
      <w:r w:rsidR="00F35072" w:rsidRPr="00F35072">
        <w:rPr>
          <w:rFonts w:ascii="Arial" w:hAnsi="Arial" w:cs="Arial"/>
          <w:color w:val="000000" w:themeColor="text1"/>
          <w:sz w:val="24"/>
          <w:szCs w:val="24"/>
          <w:shd w:val="clear" w:color="auto" w:fill="FFFFFF"/>
        </w:rPr>
        <w:t>болсноос</w:t>
      </w:r>
      <w:proofErr w:type="spellEnd"/>
      <w:r w:rsidR="00F35072" w:rsidRPr="00F35072">
        <w:rPr>
          <w:rFonts w:ascii="Arial" w:hAnsi="Arial" w:cs="Arial"/>
          <w:color w:val="000000" w:themeColor="text1"/>
          <w:sz w:val="24"/>
          <w:szCs w:val="24"/>
          <w:shd w:val="clear" w:color="auto" w:fill="FFFFFF"/>
        </w:rPr>
        <w:t xml:space="preserve"> </w:t>
      </w:r>
      <w:proofErr w:type="spellStart"/>
      <w:r w:rsidR="00F35072" w:rsidRPr="00F35072">
        <w:rPr>
          <w:rFonts w:ascii="Arial" w:hAnsi="Arial" w:cs="Arial"/>
          <w:color w:val="000000" w:themeColor="text1"/>
          <w:sz w:val="24"/>
          <w:szCs w:val="24"/>
          <w:shd w:val="clear" w:color="auto" w:fill="FFFFFF"/>
        </w:rPr>
        <w:t>нь</w:t>
      </w:r>
      <w:proofErr w:type="spellEnd"/>
      <w:r w:rsidR="00F35072" w:rsidRPr="00F35072">
        <w:rPr>
          <w:rFonts w:ascii="Arial" w:hAnsi="Arial" w:cs="Arial"/>
          <w:color w:val="000000" w:themeColor="text1"/>
          <w:sz w:val="24"/>
          <w:szCs w:val="24"/>
          <w:shd w:val="clear" w:color="auto" w:fill="FFFFFF"/>
        </w:rPr>
        <w:t xml:space="preserve"> </w:t>
      </w:r>
      <w:proofErr w:type="spellStart"/>
      <w:r w:rsidR="00F35072" w:rsidRPr="00F35072">
        <w:rPr>
          <w:rFonts w:ascii="Arial" w:hAnsi="Arial" w:cs="Arial"/>
          <w:color w:val="000000" w:themeColor="text1"/>
          <w:sz w:val="24"/>
          <w:szCs w:val="24"/>
          <w:shd w:val="clear" w:color="auto" w:fill="FFFFFF"/>
        </w:rPr>
        <w:t>хойших</w:t>
      </w:r>
      <w:proofErr w:type="spellEnd"/>
      <w:r w:rsidR="00F35072" w:rsidRPr="00F35072">
        <w:rPr>
          <w:rFonts w:ascii="Arial" w:hAnsi="Arial" w:cs="Arial"/>
          <w:color w:val="000000" w:themeColor="text1"/>
          <w:sz w:val="24"/>
          <w:szCs w:val="24"/>
          <w:shd w:val="clear" w:color="auto" w:fill="FFFFFF"/>
        </w:rPr>
        <w:t xml:space="preserve"> 6 </w:t>
      </w:r>
      <w:proofErr w:type="spellStart"/>
      <w:r w:rsidR="00F35072" w:rsidRPr="00F35072">
        <w:rPr>
          <w:rFonts w:ascii="Arial" w:hAnsi="Arial" w:cs="Arial"/>
          <w:color w:val="000000" w:themeColor="text1"/>
          <w:sz w:val="24"/>
          <w:szCs w:val="24"/>
          <w:shd w:val="clear" w:color="auto" w:fill="FFFFFF"/>
        </w:rPr>
        <w:t>сарын</w:t>
      </w:r>
      <w:proofErr w:type="spellEnd"/>
      <w:r w:rsidR="00F35072" w:rsidRPr="00F35072">
        <w:rPr>
          <w:rFonts w:ascii="Arial" w:hAnsi="Arial" w:cs="Arial"/>
          <w:color w:val="000000" w:themeColor="text1"/>
          <w:sz w:val="24"/>
          <w:szCs w:val="24"/>
          <w:shd w:val="clear" w:color="auto" w:fill="FFFFFF"/>
        </w:rPr>
        <w:t xml:space="preserve"> </w:t>
      </w:r>
      <w:proofErr w:type="spellStart"/>
      <w:r w:rsidR="00F35072" w:rsidRPr="00F35072">
        <w:rPr>
          <w:rFonts w:ascii="Arial" w:hAnsi="Arial" w:cs="Arial"/>
          <w:color w:val="000000" w:themeColor="text1"/>
          <w:sz w:val="24"/>
          <w:szCs w:val="24"/>
          <w:shd w:val="clear" w:color="auto" w:fill="FFFFFF"/>
        </w:rPr>
        <w:t>дотор</w:t>
      </w:r>
      <w:proofErr w:type="spellEnd"/>
      <w:r w:rsidR="00F35072" w:rsidRPr="00F35072">
        <w:rPr>
          <w:rFonts w:ascii="Arial" w:hAnsi="Arial" w:cs="Arial"/>
          <w:color w:val="000000" w:themeColor="text1"/>
          <w:sz w:val="24"/>
          <w:szCs w:val="24"/>
          <w:shd w:val="clear" w:color="auto" w:fill="FFFFFF"/>
        </w:rPr>
        <w:t xml:space="preserve"> </w:t>
      </w:r>
      <w:proofErr w:type="spellStart"/>
      <w:r w:rsidR="00F35072" w:rsidRPr="00F35072">
        <w:rPr>
          <w:rFonts w:ascii="Arial" w:hAnsi="Arial" w:cs="Arial"/>
          <w:color w:val="000000" w:themeColor="text1"/>
          <w:sz w:val="24"/>
          <w:szCs w:val="24"/>
          <w:shd w:val="clear" w:color="auto" w:fill="FFFFFF"/>
        </w:rPr>
        <w:t>мэргэжил</w:t>
      </w:r>
      <w:proofErr w:type="spellEnd"/>
      <w:r w:rsidR="00F35072" w:rsidRPr="00F35072">
        <w:rPr>
          <w:rFonts w:ascii="Arial" w:hAnsi="Arial" w:cs="Arial"/>
          <w:color w:val="000000" w:themeColor="text1"/>
          <w:sz w:val="24"/>
          <w:szCs w:val="24"/>
          <w:shd w:val="clear" w:color="auto" w:fill="FFFFFF"/>
        </w:rPr>
        <w:t xml:space="preserve"> </w:t>
      </w:r>
      <w:proofErr w:type="spellStart"/>
      <w:r w:rsidR="00F35072" w:rsidRPr="00F35072">
        <w:rPr>
          <w:rFonts w:ascii="Arial" w:hAnsi="Arial" w:cs="Arial"/>
          <w:color w:val="000000" w:themeColor="text1"/>
          <w:sz w:val="24"/>
          <w:szCs w:val="24"/>
          <w:shd w:val="clear" w:color="auto" w:fill="FFFFFF"/>
        </w:rPr>
        <w:t>олгох</w:t>
      </w:r>
      <w:proofErr w:type="spellEnd"/>
      <w:r w:rsidR="00F35072" w:rsidRPr="00F35072">
        <w:rPr>
          <w:rFonts w:ascii="Arial" w:hAnsi="Arial" w:cs="Arial"/>
          <w:color w:val="000000" w:themeColor="text1"/>
          <w:sz w:val="24"/>
          <w:szCs w:val="24"/>
          <w:shd w:val="clear" w:color="auto" w:fill="FFFFFF"/>
        </w:rPr>
        <w:t xml:space="preserve"> </w:t>
      </w:r>
      <w:proofErr w:type="spellStart"/>
      <w:r w:rsidR="00F35072" w:rsidRPr="00F35072">
        <w:rPr>
          <w:rFonts w:ascii="Arial" w:hAnsi="Arial" w:cs="Arial"/>
          <w:color w:val="000000" w:themeColor="text1"/>
          <w:sz w:val="24"/>
          <w:szCs w:val="24"/>
          <w:shd w:val="clear" w:color="auto" w:fill="FFFFFF"/>
        </w:rPr>
        <w:t>болон</w:t>
      </w:r>
      <w:proofErr w:type="spellEnd"/>
      <w:r w:rsidR="00F35072" w:rsidRPr="00F35072">
        <w:rPr>
          <w:rFonts w:ascii="Arial" w:hAnsi="Arial" w:cs="Arial"/>
          <w:color w:val="000000" w:themeColor="text1"/>
          <w:sz w:val="24"/>
          <w:szCs w:val="24"/>
          <w:shd w:val="clear" w:color="auto" w:fill="FFFFFF"/>
        </w:rPr>
        <w:t xml:space="preserve"> </w:t>
      </w:r>
      <w:proofErr w:type="spellStart"/>
      <w:r w:rsidR="00F35072" w:rsidRPr="00F35072">
        <w:rPr>
          <w:rFonts w:ascii="Arial" w:hAnsi="Arial" w:cs="Arial"/>
          <w:color w:val="000000" w:themeColor="text1"/>
          <w:sz w:val="24"/>
          <w:szCs w:val="24"/>
          <w:shd w:val="clear" w:color="auto" w:fill="FFFFFF"/>
        </w:rPr>
        <w:t>давтан</w:t>
      </w:r>
      <w:proofErr w:type="spellEnd"/>
      <w:r w:rsidR="00F35072" w:rsidRPr="00F35072">
        <w:rPr>
          <w:rFonts w:ascii="Arial" w:hAnsi="Arial" w:cs="Arial"/>
          <w:color w:val="000000" w:themeColor="text1"/>
          <w:sz w:val="24"/>
          <w:szCs w:val="24"/>
          <w:shd w:val="clear" w:color="auto" w:fill="FFFFFF"/>
        </w:rPr>
        <w:t xml:space="preserve"> </w:t>
      </w:r>
      <w:proofErr w:type="spellStart"/>
      <w:r w:rsidR="00F35072" w:rsidRPr="00F35072">
        <w:rPr>
          <w:rFonts w:ascii="Arial" w:hAnsi="Arial" w:cs="Arial"/>
          <w:color w:val="000000" w:themeColor="text1"/>
          <w:sz w:val="24"/>
          <w:szCs w:val="24"/>
          <w:shd w:val="clear" w:color="auto" w:fill="FFFFFF"/>
        </w:rPr>
        <w:t>сургалтад</w:t>
      </w:r>
      <w:proofErr w:type="spellEnd"/>
      <w:r w:rsidR="00F35072" w:rsidRPr="00F35072">
        <w:rPr>
          <w:rFonts w:ascii="Arial" w:hAnsi="Arial" w:cs="Arial"/>
          <w:color w:val="000000" w:themeColor="text1"/>
          <w:sz w:val="24"/>
          <w:szCs w:val="24"/>
          <w:shd w:val="clear" w:color="auto" w:fill="FFFFFF"/>
        </w:rPr>
        <w:t xml:space="preserve"> </w:t>
      </w:r>
      <w:proofErr w:type="spellStart"/>
      <w:r w:rsidR="00F35072" w:rsidRPr="00F35072">
        <w:rPr>
          <w:rFonts w:ascii="Arial" w:hAnsi="Arial" w:cs="Arial"/>
          <w:color w:val="000000" w:themeColor="text1"/>
          <w:sz w:val="24"/>
          <w:szCs w:val="24"/>
          <w:shd w:val="clear" w:color="auto" w:fill="FFFFFF"/>
        </w:rPr>
        <w:t>хамруулж</w:t>
      </w:r>
      <w:proofErr w:type="spellEnd"/>
      <w:r w:rsidR="00F35072" w:rsidRPr="00F35072">
        <w:rPr>
          <w:rFonts w:ascii="Arial" w:hAnsi="Arial" w:cs="Arial"/>
          <w:color w:val="000000" w:themeColor="text1"/>
          <w:sz w:val="24"/>
          <w:szCs w:val="24"/>
          <w:shd w:val="clear" w:color="auto" w:fill="FFFFFF"/>
        </w:rPr>
        <w:t xml:space="preserve">, </w:t>
      </w:r>
      <w:proofErr w:type="spellStart"/>
      <w:r w:rsidR="00F35072" w:rsidRPr="00F35072">
        <w:rPr>
          <w:rFonts w:ascii="Arial" w:hAnsi="Arial" w:cs="Arial"/>
          <w:color w:val="000000" w:themeColor="text1"/>
          <w:sz w:val="24"/>
          <w:szCs w:val="24"/>
          <w:shd w:val="clear" w:color="auto" w:fill="FFFFFF"/>
        </w:rPr>
        <w:t>сургалтын</w:t>
      </w:r>
      <w:proofErr w:type="spellEnd"/>
      <w:r w:rsidR="00F35072" w:rsidRPr="00F35072">
        <w:rPr>
          <w:rFonts w:ascii="Arial" w:hAnsi="Arial" w:cs="Arial"/>
          <w:color w:val="000000" w:themeColor="text1"/>
          <w:sz w:val="24"/>
          <w:szCs w:val="24"/>
          <w:shd w:val="clear" w:color="auto" w:fill="FFFFFF"/>
        </w:rPr>
        <w:t xml:space="preserve"> </w:t>
      </w:r>
      <w:proofErr w:type="spellStart"/>
      <w:r w:rsidR="00F35072" w:rsidRPr="00F35072">
        <w:rPr>
          <w:rFonts w:ascii="Arial" w:hAnsi="Arial" w:cs="Arial"/>
          <w:color w:val="000000" w:themeColor="text1"/>
          <w:sz w:val="24"/>
          <w:szCs w:val="24"/>
          <w:shd w:val="clear" w:color="auto" w:fill="FFFFFF"/>
        </w:rPr>
        <w:t>зардлыг</w:t>
      </w:r>
      <w:proofErr w:type="spellEnd"/>
      <w:r w:rsidR="00F35072" w:rsidRPr="00F35072">
        <w:rPr>
          <w:rFonts w:ascii="Arial" w:hAnsi="Arial" w:cs="Arial"/>
          <w:color w:val="000000" w:themeColor="text1"/>
          <w:sz w:val="24"/>
          <w:szCs w:val="24"/>
          <w:shd w:val="clear" w:color="auto" w:fill="FFFFFF"/>
        </w:rPr>
        <w:t xml:space="preserve"> </w:t>
      </w:r>
      <w:proofErr w:type="spellStart"/>
      <w:r w:rsidR="00F35072" w:rsidRPr="00F35072">
        <w:rPr>
          <w:rFonts w:ascii="Arial" w:hAnsi="Arial" w:cs="Arial"/>
          <w:color w:val="000000" w:themeColor="text1"/>
          <w:sz w:val="24"/>
          <w:szCs w:val="24"/>
          <w:shd w:val="clear" w:color="auto" w:fill="FFFFFF"/>
        </w:rPr>
        <w:t>ажилгүйдлийн</w:t>
      </w:r>
      <w:proofErr w:type="spellEnd"/>
      <w:r w:rsidR="00F35072" w:rsidRPr="00F35072">
        <w:rPr>
          <w:rFonts w:ascii="Arial" w:hAnsi="Arial" w:cs="Arial"/>
          <w:color w:val="000000" w:themeColor="text1"/>
          <w:sz w:val="24"/>
          <w:szCs w:val="24"/>
          <w:shd w:val="clear" w:color="auto" w:fill="FFFFFF"/>
        </w:rPr>
        <w:t xml:space="preserve"> </w:t>
      </w:r>
      <w:proofErr w:type="spellStart"/>
      <w:r w:rsidR="00F35072" w:rsidRPr="00F35072">
        <w:rPr>
          <w:rFonts w:ascii="Arial" w:hAnsi="Arial" w:cs="Arial"/>
          <w:color w:val="000000" w:themeColor="text1"/>
          <w:sz w:val="24"/>
          <w:szCs w:val="24"/>
          <w:shd w:val="clear" w:color="auto" w:fill="FFFFFF"/>
        </w:rPr>
        <w:t>даатгалын</w:t>
      </w:r>
      <w:proofErr w:type="spellEnd"/>
      <w:r w:rsidR="00F35072" w:rsidRPr="00F35072">
        <w:rPr>
          <w:rFonts w:ascii="Arial" w:hAnsi="Arial" w:cs="Arial"/>
          <w:color w:val="000000" w:themeColor="text1"/>
          <w:sz w:val="24"/>
          <w:szCs w:val="24"/>
          <w:shd w:val="clear" w:color="auto" w:fill="FFFFFF"/>
        </w:rPr>
        <w:t xml:space="preserve"> </w:t>
      </w:r>
      <w:proofErr w:type="spellStart"/>
      <w:r w:rsidR="00F35072" w:rsidRPr="00F35072">
        <w:rPr>
          <w:rFonts w:ascii="Arial" w:hAnsi="Arial" w:cs="Arial"/>
          <w:color w:val="000000" w:themeColor="text1"/>
          <w:sz w:val="24"/>
          <w:szCs w:val="24"/>
          <w:shd w:val="clear" w:color="auto" w:fill="FFFFFF"/>
        </w:rPr>
        <w:t>сангаас</w:t>
      </w:r>
      <w:proofErr w:type="spellEnd"/>
      <w:r w:rsidR="00F35072" w:rsidRPr="00F35072">
        <w:rPr>
          <w:rFonts w:ascii="Arial" w:hAnsi="Arial" w:cs="Arial"/>
          <w:color w:val="000000" w:themeColor="text1"/>
          <w:sz w:val="24"/>
          <w:szCs w:val="24"/>
          <w:shd w:val="clear" w:color="auto" w:fill="FFFFFF"/>
        </w:rPr>
        <w:t xml:space="preserve"> </w:t>
      </w:r>
      <w:proofErr w:type="spellStart"/>
      <w:r w:rsidR="00F35072" w:rsidRPr="00F35072">
        <w:rPr>
          <w:rFonts w:ascii="Arial" w:hAnsi="Arial" w:cs="Arial"/>
          <w:color w:val="000000" w:themeColor="text1"/>
          <w:sz w:val="24"/>
          <w:szCs w:val="24"/>
          <w:shd w:val="clear" w:color="auto" w:fill="FFFFFF"/>
        </w:rPr>
        <w:t>санхүүжүүлнэ</w:t>
      </w:r>
      <w:proofErr w:type="spellEnd"/>
      <w:r w:rsidR="00F35072">
        <w:rPr>
          <w:rFonts w:ascii="Arial" w:hAnsi="Arial" w:cs="Arial"/>
          <w:color w:val="000000" w:themeColor="text1"/>
          <w:sz w:val="24"/>
          <w:szCs w:val="24"/>
          <w:shd w:val="clear" w:color="auto" w:fill="FFFFFF"/>
          <w:lang w:val="mn-MN"/>
        </w:rPr>
        <w:t>” гэж</w:t>
      </w:r>
      <w:r w:rsidRPr="00F35072">
        <w:rPr>
          <w:rFonts w:ascii="Arial" w:hAnsi="Arial" w:cs="Arial"/>
          <w:color w:val="000000" w:themeColor="text1"/>
          <w:sz w:val="24"/>
          <w:szCs w:val="24"/>
          <w:shd w:val="clear" w:color="auto" w:fill="FFFFFF"/>
          <w:lang w:val="mn-MN"/>
        </w:rPr>
        <w:t xml:space="preserve">, </w:t>
      </w:r>
      <w:r w:rsidRPr="00F35072">
        <w:rPr>
          <w:rFonts w:ascii="Arial" w:hAnsi="Arial" w:cs="Arial"/>
          <w:color w:val="000000" w:themeColor="text1"/>
          <w:sz w:val="24"/>
          <w:szCs w:val="24"/>
          <w:lang w:val="mn-MN"/>
        </w:rPr>
        <w:t>12.3</w:t>
      </w:r>
      <w:r w:rsidR="00F35072">
        <w:rPr>
          <w:rFonts w:ascii="Arial" w:hAnsi="Arial" w:cs="Arial"/>
          <w:color w:val="000000" w:themeColor="text1"/>
          <w:sz w:val="24"/>
          <w:szCs w:val="24"/>
          <w:lang w:val="mn-MN"/>
        </w:rPr>
        <w:t>-</w:t>
      </w:r>
      <w:r w:rsidRPr="00F35072">
        <w:rPr>
          <w:rFonts w:ascii="Arial" w:hAnsi="Arial" w:cs="Arial"/>
          <w:color w:val="000000" w:themeColor="text1"/>
          <w:sz w:val="24"/>
          <w:szCs w:val="24"/>
          <w:lang w:val="mn-MN"/>
        </w:rPr>
        <w:t xml:space="preserve">т </w:t>
      </w:r>
      <w:r w:rsidR="00F35072">
        <w:rPr>
          <w:rFonts w:ascii="Arial" w:hAnsi="Arial" w:cs="Arial"/>
          <w:color w:val="000000" w:themeColor="text1"/>
          <w:sz w:val="24"/>
          <w:szCs w:val="24"/>
          <w:lang w:val="mn-MN"/>
        </w:rPr>
        <w:t>“</w:t>
      </w:r>
      <w:proofErr w:type="spellStart"/>
      <w:r w:rsidR="00F35072" w:rsidRPr="00F35072">
        <w:rPr>
          <w:rFonts w:ascii="Arial" w:hAnsi="Arial" w:cs="Arial"/>
          <w:color w:val="000000" w:themeColor="text1"/>
          <w:sz w:val="24"/>
          <w:szCs w:val="24"/>
          <w:shd w:val="clear" w:color="auto" w:fill="FFFFFF"/>
        </w:rPr>
        <w:t>Ажилгүйдлийн</w:t>
      </w:r>
      <w:proofErr w:type="spellEnd"/>
      <w:r w:rsidR="00F35072" w:rsidRPr="00F35072">
        <w:rPr>
          <w:rFonts w:ascii="Arial" w:hAnsi="Arial" w:cs="Arial"/>
          <w:color w:val="000000" w:themeColor="text1"/>
          <w:sz w:val="24"/>
          <w:szCs w:val="24"/>
          <w:shd w:val="clear" w:color="auto" w:fill="FFFFFF"/>
        </w:rPr>
        <w:t xml:space="preserve"> </w:t>
      </w:r>
      <w:proofErr w:type="spellStart"/>
      <w:r w:rsidR="00F35072" w:rsidRPr="00F35072">
        <w:rPr>
          <w:rFonts w:ascii="Arial" w:hAnsi="Arial" w:cs="Arial"/>
          <w:color w:val="000000" w:themeColor="text1"/>
          <w:sz w:val="24"/>
          <w:szCs w:val="24"/>
          <w:shd w:val="clear" w:color="auto" w:fill="FFFFFF"/>
        </w:rPr>
        <w:t>даатгалын</w:t>
      </w:r>
      <w:proofErr w:type="spellEnd"/>
      <w:r w:rsidR="00F35072" w:rsidRPr="00F35072">
        <w:rPr>
          <w:rFonts w:ascii="Arial" w:hAnsi="Arial" w:cs="Arial"/>
          <w:color w:val="000000" w:themeColor="text1"/>
          <w:sz w:val="24"/>
          <w:szCs w:val="24"/>
          <w:shd w:val="clear" w:color="auto" w:fill="FFFFFF"/>
        </w:rPr>
        <w:t xml:space="preserve"> </w:t>
      </w:r>
      <w:proofErr w:type="spellStart"/>
      <w:r w:rsidR="00F35072" w:rsidRPr="00F35072">
        <w:rPr>
          <w:rFonts w:ascii="Arial" w:hAnsi="Arial" w:cs="Arial"/>
          <w:color w:val="000000" w:themeColor="text1"/>
          <w:sz w:val="24"/>
          <w:szCs w:val="24"/>
          <w:shd w:val="clear" w:color="auto" w:fill="FFFFFF"/>
        </w:rPr>
        <w:t>сангаас</w:t>
      </w:r>
      <w:proofErr w:type="spellEnd"/>
      <w:r w:rsidR="00F35072" w:rsidRPr="00F35072">
        <w:rPr>
          <w:rFonts w:ascii="Arial" w:hAnsi="Arial" w:cs="Arial"/>
          <w:color w:val="000000" w:themeColor="text1"/>
          <w:sz w:val="24"/>
          <w:szCs w:val="24"/>
          <w:shd w:val="clear" w:color="auto" w:fill="FFFFFF"/>
        </w:rPr>
        <w:t xml:space="preserve"> </w:t>
      </w:r>
      <w:proofErr w:type="spellStart"/>
      <w:r w:rsidR="00F35072" w:rsidRPr="00F35072">
        <w:rPr>
          <w:rFonts w:ascii="Arial" w:hAnsi="Arial" w:cs="Arial"/>
          <w:color w:val="000000" w:themeColor="text1"/>
          <w:sz w:val="24"/>
          <w:szCs w:val="24"/>
          <w:shd w:val="clear" w:color="auto" w:fill="FFFFFF"/>
        </w:rPr>
        <w:t>сургалтад</w:t>
      </w:r>
      <w:proofErr w:type="spellEnd"/>
      <w:r w:rsidR="00F35072" w:rsidRPr="00F35072">
        <w:rPr>
          <w:rFonts w:ascii="Arial" w:hAnsi="Arial" w:cs="Arial"/>
          <w:color w:val="000000" w:themeColor="text1"/>
          <w:sz w:val="24"/>
          <w:szCs w:val="24"/>
          <w:shd w:val="clear" w:color="auto" w:fill="FFFFFF"/>
        </w:rPr>
        <w:t xml:space="preserve"> </w:t>
      </w:r>
      <w:proofErr w:type="spellStart"/>
      <w:r w:rsidR="00F35072" w:rsidRPr="00F35072">
        <w:rPr>
          <w:rFonts w:ascii="Arial" w:hAnsi="Arial" w:cs="Arial"/>
          <w:color w:val="000000" w:themeColor="text1"/>
          <w:sz w:val="24"/>
          <w:szCs w:val="24"/>
          <w:shd w:val="clear" w:color="auto" w:fill="FFFFFF"/>
        </w:rPr>
        <w:t>хамрагдах</w:t>
      </w:r>
      <w:proofErr w:type="spellEnd"/>
      <w:r w:rsidR="00F35072" w:rsidRPr="00F35072">
        <w:rPr>
          <w:rFonts w:ascii="Arial" w:hAnsi="Arial" w:cs="Arial"/>
          <w:color w:val="000000" w:themeColor="text1"/>
          <w:sz w:val="24"/>
          <w:szCs w:val="24"/>
          <w:shd w:val="clear" w:color="auto" w:fill="FFFFFF"/>
        </w:rPr>
        <w:t xml:space="preserve"> </w:t>
      </w:r>
      <w:proofErr w:type="spellStart"/>
      <w:r w:rsidR="00F35072" w:rsidRPr="00F35072">
        <w:rPr>
          <w:rFonts w:ascii="Arial" w:hAnsi="Arial" w:cs="Arial"/>
          <w:color w:val="000000" w:themeColor="text1"/>
          <w:sz w:val="24"/>
          <w:szCs w:val="24"/>
          <w:shd w:val="clear" w:color="auto" w:fill="FFFFFF"/>
        </w:rPr>
        <w:t>нэг</w:t>
      </w:r>
      <w:proofErr w:type="spellEnd"/>
      <w:r w:rsidR="00F35072" w:rsidRPr="00F35072">
        <w:rPr>
          <w:rFonts w:ascii="Arial" w:hAnsi="Arial" w:cs="Arial"/>
          <w:color w:val="000000" w:themeColor="text1"/>
          <w:sz w:val="24"/>
          <w:szCs w:val="24"/>
          <w:shd w:val="clear" w:color="auto" w:fill="FFFFFF"/>
        </w:rPr>
        <w:t xml:space="preserve"> </w:t>
      </w:r>
      <w:proofErr w:type="spellStart"/>
      <w:r w:rsidR="00F35072" w:rsidRPr="00F35072">
        <w:rPr>
          <w:rFonts w:ascii="Arial" w:hAnsi="Arial" w:cs="Arial"/>
          <w:color w:val="000000" w:themeColor="text1"/>
          <w:sz w:val="24"/>
          <w:szCs w:val="24"/>
          <w:shd w:val="clear" w:color="auto" w:fill="FFFFFF"/>
        </w:rPr>
        <w:t>даатгуулагчид</w:t>
      </w:r>
      <w:proofErr w:type="spellEnd"/>
      <w:r w:rsidR="00F35072" w:rsidRPr="00F35072">
        <w:rPr>
          <w:rFonts w:ascii="Arial" w:hAnsi="Arial" w:cs="Arial"/>
          <w:color w:val="000000" w:themeColor="text1"/>
          <w:sz w:val="24"/>
          <w:szCs w:val="24"/>
          <w:shd w:val="clear" w:color="auto" w:fill="FFFFFF"/>
        </w:rPr>
        <w:t xml:space="preserve"> </w:t>
      </w:r>
      <w:proofErr w:type="spellStart"/>
      <w:r w:rsidR="00F35072" w:rsidRPr="00F35072">
        <w:rPr>
          <w:rFonts w:ascii="Arial" w:hAnsi="Arial" w:cs="Arial"/>
          <w:color w:val="000000" w:themeColor="text1"/>
          <w:sz w:val="24"/>
          <w:szCs w:val="24"/>
          <w:shd w:val="clear" w:color="auto" w:fill="FFFFFF"/>
        </w:rPr>
        <w:t>олгох</w:t>
      </w:r>
      <w:proofErr w:type="spellEnd"/>
      <w:r w:rsidR="00F35072" w:rsidRPr="00F35072">
        <w:rPr>
          <w:rFonts w:ascii="Arial" w:hAnsi="Arial" w:cs="Arial"/>
          <w:color w:val="000000" w:themeColor="text1"/>
          <w:sz w:val="24"/>
          <w:szCs w:val="24"/>
          <w:shd w:val="clear" w:color="auto" w:fill="FFFFFF"/>
        </w:rPr>
        <w:t xml:space="preserve"> </w:t>
      </w:r>
      <w:proofErr w:type="spellStart"/>
      <w:r w:rsidR="00F35072" w:rsidRPr="00F35072">
        <w:rPr>
          <w:rFonts w:ascii="Arial" w:hAnsi="Arial" w:cs="Arial"/>
          <w:color w:val="000000" w:themeColor="text1"/>
          <w:sz w:val="24"/>
          <w:szCs w:val="24"/>
          <w:shd w:val="clear" w:color="auto" w:fill="FFFFFF"/>
        </w:rPr>
        <w:t>зардлын</w:t>
      </w:r>
      <w:proofErr w:type="spellEnd"/>
      <w:r w:rsidR="00F35072" w:rsidRPr="00F35072">
        <w:rPr>
          <w:rFonts w:ascii="Arial" w:hAnsi="Arial" w:cs="Arial"/>
          <w:color w:val="000000" w:themeColor="text1"/>
          <w:sz w:val="24"/>
          <w:szCs w:val="24"/>
          <w:shd w:val="clear" w:color="auto" w:fill="FFFFFF"/>
        </w:rPr>
        <w:t xml:space="preserve"> </w:t>
      </w:r>
      <w:proofErr w:type="spellStart"/>
      <w:r w:rsidR="00F35072" w:rsidRPr="00F35072">
        <w:rPr>
          <w:rFonts w:ascii="Arial" w:hAnsi="Arial" w:cs="Arial"/>
          <w:color w:val="000000" w:themeColor="text1"/>
          <w:sz w:val="24"/>
          <w:szCs w:val="24"/>
          <w:shd w:val="clear" w:color="auto" w:fill="FFFFFF"/>
        </w:rPr>
        <w:t>дээд</w:t>
      </w:r>
      <w:proofErr w:type="spellEnd"/>
      <w:r w:rsidR="00F35072" w:rsidRPr="00F35072">
        <w:rPr>
          <w:rFonts w:ascii="Arial" w:hAnsi="Arial" w:cs="Arial"/>
          <w:color w:val="000000" w:themeColor="text1"/>
          <w:sz w:val="24"/>
          <w:szCs w:val="24"/>
          <w:shd w:val="clear" w:color="auto" w:fill="FFFFFF"/>
        </w:rPr>
        <w:t xml:space="preserve"> </w:t>
      </w:r>
      <w:proofErr w:type="spellStart"/>
      <w:r w:rsidR="00F35072" w:rsidRPr="00F35072">
        <w:rPr>
          <w:rFonts w:ascii="Arial" w:hAnsi="Arial" w:cs="Arial"/>
          <w:color w:val="000000" w:themeColor="text1"/>
          <w:sz w:val="24"/>
          <w:szCs w:val="24"/>
          <w:shd w:val="clear" w:color="auto" w:fill="FFFFFF"/>
        </w:rPr>
        <w:t>хэмжээг</w:t>
      </w:r>
      <w:proofErr w:type="spellEnd"/>
      <w:r w:rsidR="00F35072" w:rsidRPr="00F35072">
        <w:rPr>
          <w:rFonts w:ascii="Arial" w:hAnsi="Arial" w:cs="Arial"/>
          <w:color w:val="000000" w:themeColor="text1"/>
          <w:sz w:val="24"/>
          <w:szCs w:val="24"/>
          <w:shd w:val="clear" w:color="auto" w:fill="FFFFFF"/>
        </w:rPr>
        <w:t xml:space="preserve"> </w:t>
      </w:r>
      <w:proofErr w:type="spellStart"/>
      <w:r w:rsidR="00F35072" w:rsidRPr="00F35072">
        <w:rPr>
          <w:rFonts w:ascii="Arial" w:hAnsi="Arial" w:cs="Arial"/>
          <w:color w:val="000000" w:themeColor="text1"/>
          <w:sz w:val="24"/>
          <w:szCs w:val="24"/>
          <w:shd w:val="clear" w:color="auto" w:fill="FFFFFF"/>
        </w:rPr>
        <w:t>Нийгмийн</w:t>
      </w:r>
      <w:proofErr w:type="spellEnd"/>
      <w:r w:rsidR="00F35072" w:rsidRPr="00F35072">
        <w:rPr>
          <w:rFonts w:ascii="Arial" w:hAnsi="Arial" w:cs="Arial"/>
          <w:color w:val="000000" w:themeColor="text1"/>
          <w:sz w:val="24"/>
          <w:szCs w:val="24"/>
          <w:shd w:val="clear" w:color="auto" w:fill="FFFFFF"/>
        </w:rPr>
        <w:t xml:space="preserve"> </w:t>
      </w:r>
      <w:proofErr w:type="spellStart"/>
      <w:r w:rsidR="00F35072" w:rsidRPr="00F35072">
        <w:rPr>
          <w:rFonts w:ascii="Arial" w:hAnsi="Arial" w:cs="Arial"/>
          <w:color w:val="000000" w:themeColor="text1"/>
          <w:sz w:val="24"/>
          <w:szCs w:val="24"/>
          <w:shd w:val="clear" w:color="auto" w:fill="FFFFFF"/>
        </w:rPr>
        <w:t>даатгалын</w:t>
      </w:r>
      <w:proofErr w:type="spellEnd"/>
      <w:r w:rsidR="00F35072" w:rsidRPr="00F35072">
        <w:rPr>
          <w:rFonts w:ascii="Arial" w:hAnsi="Arial" w:cs="Arial"/>
          <w:color w:val="000000" w:themeColor="text1"/>
          <w:sz w:val="24"/>
          <w:szCs w:val="24"/>
          <w:shd w:val="clear" w:color="auto" w:fill="FFFFFF"/>
        </w:rPr>
        <w:t xml:space="preserve"> </w:t>
      </w:r>
      <w:proofErr w:type="spellStart"/>
      <w:r w:rsidR="00F35072" w:rsidRPr="00F35072">
        <w:rPr>
          <w:rFonts w:ascii="Arial" w:hAnsi="Arial" w:cs="Arial"/>
          <w:color w:val="000000" w:themeColor="text1"/>
          <w:sz w:val="24"/>
          <w:szCs w:val="24"/>
          <w:shd w:val="clear" w:color="auto" w:fill="FFFFFF"/>
        </w:rPr>
        <w:t>үндэсний</w:t>
      </w:r>
      <w:proofErr w:type="spellEnd"/>
      <w:r w:rsidR="00F35072" w:rsidRPr="00F35072">
        <w:rPr>
          <w:rFonts w:ascii="Arial" w:hAnsi="Arial" w:cs="Arial"/>
          <w:color w:val="000000" w:themeColor="text1"/>
          <w:sz w:val="24"/>
          <w:szCs w:val="24"/>
          <w:shd w:val="clear" w:color="auto" w:fill="FFFFFF"/>
        </w:rPr>
        <w:t xml:space="preserve"> </w:t>
      </w:r>
      <w:proofErr w:type="spellStart"/>
      <w:r w:rsidR="00F35072" w:rsidRPr="00F35072">
        <w:rPr>
          <w:rFonts w:ascii="Arial" w:hAnsi="Arial" w:cs="Arial"/>
          <w:color w:val="000000" w:themeColor="text1"/>
          <w:sz w:val="24"/>
          <w:szCs w:val="24"/>
          <w:shd w:val="clear" w:color="auto" w:fill="FFFFFF"/>
        </w:rPr>
        <w:t>зөвлөлийн</w:t>
      </w:r>
      <w:proofErr w:type="spellEnd"/>
      <w:r w:rsidR="00F35072" w:rsidRPr="00F35072">
        <w:rPr>
          <w:rFonts w:ascii="Arial" w:hAnsi="Arial" w:cs="Arial"/>
          <w:color w:val="000000" w:themeColor="text1"/>
          <w:sz w:val="24"/>
          <w:szCs w:val="24"/>
          <w:shd w:val="clear" w:color="auto" w:fill="FFFFFF"/>
        </w:rPr>
        <w:t xml:space="preserve"> </w:t>
      </w:r>
      <w:proofErr w:type="spellStart"/>
      <w:r w:rsidR="00F35072" w:rsidRPr="00F35072">
        <w:rPr>
          <w:rFonts w:ascii="Arial" w:hAnsi="Arial" w:cs="Arial"/>
          <w:color w:val="000000" w:themeColor="text1"/>
          <w:sz w:val="24"/>
          <w:szCs w:val="24"/>
          <w:shd w:val="clear" w:color="auto" w:fill="FFFFFF"/>
        </w:rPr>
        <w:t>саналыг</w:t>
      </w:r>
      <w:proofErr w:type="spellEnd"/>
      <w:r w:rsidR="00F35072" w:rsidRPr="00F35072">
        <w:rPr>
          <w:rFonts w:ascii="Arial" w:hAnsi="Arial" w:cs="Arial"/>
          <w:color w:val="000000" w:themeColor="text1"/>
          <w:sz w:val="24"/>
          <w:szCs w:val="24"/>
          <w:shd w:val="clear" w:color="auto" w:fill="FFFFFF"/>
        </w:rPr>
        <w:t xml:space="preserve"> </w:t>
      </w:r>
      <w:proofErr w:type="spellStart"/>
      <w:r w:rsidR="00F35072" w:rsidRPr="00F35072">
        <w:rPr>
          <w:rFonts w:ascii="Arial" w:hAnsi="Arial" w:cs="Arial"/>
          <w:color w:val="000000" w:themeColor="text1"/>
          <w:sz w:val="24"/>
          <w:szCs w:val="24"/>
          <w:shd w:val="clear" w:color="auto" w:fill="FFFFFF"/>
        </w:rPr>
        <w:t>үндэслэн</w:t>
      </w:r>
      <w:proofErr w:type="spellEnd"/>
      <w:r w:rsidR="00F35072" w:rsidRPr="00F35072">
        <w:rPr>
          <w:rFonts w:ascii="Arial" w:hAnsi="Arial" w:cs="Arial"/>
          <w:color w:val="000000" w:themeColor="text1"/>
          <w:sz w:val="24"/>
          <w:szCs w:val="24"/>
          <w:shd w:val="clear" w:color="auto" w:fill="FFFFFF"/>
        </w:rPr>
        <w:t xml:space="preserve"> </w:t>
      </w:r>
      <w:proofErr w:type="spellStart"/>
      <w:r w:rsidR="00F35072" w:rsidRPr="00F35072">
        <w:rPr>
          <w:rFonts w:ascii="Arial" w:hAnsi="Arial" w:cs="Arial"/>
          <w:color w:val="000000" w:themeColor="text1"/>
          <w:sz w:val="24"/>
          <w:szCs w:val="24"/>
          <w:shd w:val="clear" w:color="auto" w:fill="FFFFFF"/>
        </w:rPr>
        <w:t>Засгийн</w:t>
      </w:r>
      <w:proofErr w:type="spellEnd"/>
      <w:r w:rsidR="00F35072" w:rsidRPr="00F35072">
        <w:rPr>
          <w:rFonts w:ascii="Arial" w:hAnsi="Arial" w:cs="Arial"/>
          <w:color w:val="000000" w:themeColor="text1"/>
          <w:sz w:val="24"/>
          <w:szCs w:val="24"/>
          <w:shd w:val="clear" w:color="auto" w:fill="FFFFFF"/>
        </w:rPr>
        <w:t xml:space="preserve"> </w:t>
      </w:r>
      <w:proofErr w:type="spellStart"/>
      <w:r w:rsidR="00F35072" w:rsidRPr="00F35072">
        <w:rPr>
          <w:rFonts w:ascii="Arial" w:hAnsi="Arial" w:cs="Arial"/>
          <w:color w:val="000000" w:themeColor="text1"/>
          <w:sz w:val="24"/>
          <w:szCs w:val="24"/>
          <w:shd w:val="clear" w:color="auto" w:fill="FFFFFF"/>
        </w:rPr>
        <w:t>газар</w:t>
      </w:r>
      <w:proofErr w:type="spellEnd"/>
      <w:r w:rsidR="00F35072" w:rsidRPr="00F35072">
        <w:rPr>
          <w:rFonts w:ascii="Arial" w:hAnsi="Arial" w:cs="Arial"/>
          <w:color w:val="000000" w:themeColor="text1"/>
          <w:sz w:val="24"/>
          <w:szCs w:val="24"/>
          <w:shd w:val="clear" w:color="auto" w:fill="FFFFFF"/>
        </w:rPr>
        <w:t xml:space="preserve"> </w:t>
      </w:r>
      <w:proofErr w:type="spellStart"/>
      <w:r w:rsidR="00F35072" w:rsidRPr="00F35072">
        <w:rPr>
          <w:rFonts w:ascii="Arial" w:hAnsi="Arial" w:cs="Arial"/>
          <w:color w:val="000000" w:themeColor="text1"/>
          <w:sz w:val="24"/>
          <w:szCs w:val="24"/>
          <w:shd w:val="clear" w:color="auto" w:fill="FFFFFF"/>
        </w:rPr>
        <w:t>тогтооно</w:t>
      </w:r>
      <w:proofErr w:type="spellEnd"/>
      <w:r w:rsidR="00F35072">
        <w:rPr>
          <w:rFonts w:ascii="Arial" w:hAnsi="Arial" w:cs="Arial"/>
          <w:color w:val="000000" w:themeColor="text1"/>
          <w:sz w:val="24"/>
          <w:szCs w:val="24"/>
          <w:shd w:val="clear" w:color="auto" w:fill="FFFFFF"/>
          <w:lang w:val="mn-MN"/>
        </w:rPr>
        <w:t xml:space="preserve">” гэж тус тус </w:t>
      </w:r>
      <w:r w:rsidRPr="00F35072">
        <w:rPr>
          <w:rFonts w:ascii="Arial" w:hAnsi="Arial" w:cs="Arial"/>
          <w:color w:val="000000" w:themeColor="text1"/>
          <w:sz w:val="24"/>
          <w:szCs w:val="24"/>
          <w:shd w:val="clear" w:color="auto" w:fill="FFFFFF"/>
          <w:lang w:val="mn-MN"/>
        </w:rPr>
        <w:t xml:space="preserve">заасан. </w:t>
      </w:r>
    </w:p>
    <w:p w14:paraId="1AFCB627" w14:textId="350032C2" w:rsidR="00F35072" w:rsidRDefault="00F35072" w:rsidP="00E21462">
      <w:pPr>
        <w:ind w:firstLine="720"/>
        <w:jc w:val="both"/>
        <w:rPr>
          <w:rFonts w:ascii="Arial" w:hAnsi="Arial" w:cs="Arial"/>
          <w:sz w:val="24"/>
          <w:szCs w:val="24"/>
          <w:lang w:val="mn-MN"/>
        </w:rPr>
      </w:pPr>
      <w:r w:rsidRPr="00F35072">
        <w:rPr>
          <w:rFonts w:ascii="Arial" w:hAnsi="Arial" w:cs="Arial"/>
          <w:sz w:val="24"/>
          <w:szCs w:val="24"/>
          <w:lang w:val="mn-MN"/>
        </w:rPr>
        <w:t>Засгийн газрын 2001 оны “Хууль хэрэгжүүлэх талаар авах зарим арга хэмжээний тухай” 137 дугаар тогтоолоор ажилгүйдлийн даатгалын сангаас зарцуулах сургалтын зардлын нэг хүнд ногдох дээд хэмжээг 50 000 төгрөгөөр тогтоосон. Энэхүү тогтоолыг Засгийн газрын 2006 оны “Журам батлах тухай” 166 дугаар тогтоолоор, уг тогтоолыг Засгийн газрын 2011 оны “Журам батлах тухай” 375 дугаар тогтоолоор хүчингүй болгос</w:t>
      </w:r>
      <w:r>
        <w:rPr>
          <w:rFonts w:ascii="Arial" w:hAnsi="Arial" w:cs="Arial"/>
          <w:sz w:val="24"/>
          <w:szCs w:val="24"/>
          <w:lang w:val="mn-MN"/>
        </w:rPr>
        <w:t>он.</w:t>
      </w:r>
      <w:r w:rsidRPr="00F35072">
        <w:rPr>
          <w:rFonts w:ascii="Arial" w:hAnsi="Arial" w:cs="Arial"/>
          <w:sz w:val="24"/>
          <w:szCs w:val="24"/>
          <w:lang w:val="mn-MN"/>
        </w:rPr>
        <w:t xml:space="preserve"> </w:t>
      </w:r>
      <w:r>
        <w:rPr>
          <w:rFonts w:ascii="Arial" w:hAnsi="Arial" w:cs="Arial"/>
          <w:sz w:val="24"/>
          <w:szCs w:val="24"/>
          <w:lang w:val="mn-MN"/>
        </w:rPr>
        <w:t xml:space="preserve">Үүнээс </w:t>
      </w:r>
      <w:r w:rsidRPr="00F35072">
        <w:rPr>
          <w:rFonts w:ascii="Arial" w:hAnsi="Arial" w:cs="Arial"/>
          <w:sz w:val="24"/>
          <w:szCs w:val="24"/>
          <w:lang w:val="mn-MN"/>
        </w:rPr>
        <w:t>хойш ажилгүйдлийн даатгалын сангаас сургалтын зардалд зарцуулалт хийгдээгүй байгаа хэдий ч холбогдох хуулийн зохицуулалт нь хүчин төгөлдөр мөрдөгдөж байгаа учир сургалтын зардлын нэг хүнд ногдох дээд хэмжээг шинэчлэн тогтоох шаардлагатай байна.</w:t>
      </w:r>
      <w:r>
        <w:rPr>
          <w:rFonts w:ascii="Arial" w:hAnsi="Arial" w:cs="Arial"/>
          <w:sz w:val="24"/>
          <w:szCs w:val="24"/>
          <w:lang w:val="mn-MN"/>
        </w:rPr>
        <w:t xml:space="preserve"> </w:t>
      </w:r>
    </w:p>
    <w:p w14:paraId="2FE147A9" w14:textId="23B5C6BE" w:rsidR="006608B9" w:rsidRDefault="006608B9" w:rsidP="00E21462">
      <w:pPr>
        <w:ind w:firstLine="720"/>
        <w:jc w:val="both"/>
        <w:rPr>
          <w:rFonts w:ascii="Arial" w:hAnsi="Arial" w:cs="Arial"/>
          <w:sz w:val="24"/>
          <w:szCs w:val="24"/>
          <w:lang w:val="mn-MN"/>
        </w:rPr>
      </w:pPr>
      <w:r w:rsidRPr="006608B9">
        <w:rPr>
          <w:rFonts w:ascii="Arial" w:hAnsi="Arial" w:cs="Arial"/>
          <w:sz w:val="24"/>
          <w:szCs w:val="24"/>
          <w:lang w:val="mn-MN"/>
        </w:rPr>
        <w:t>Засгийн газрын 2001 оны “Хууль хэрэгжүүлэх талаар авах зарим арга хэмжээний тухай” 137 дугаар тогтоол хэрэгжиж эхэлснээр 2001 оноос хойш нийт 7937 даатгуулагчид 359.9 сая төгрөгийг сургалтын төлбөрт олгосон ба үүнээс 2006 онд хамгийн өндөр дүнтэй буюу 55.7 сая төгрөгийн төлбөрийг 1091 даатгуулагчид олгож, ажилгүй болсон даатгуулагчдыг мэргэжлийн сургалтад хамруулж, цаашлаад ажлын байраар хангах боломж нөхцөлийг бүрдүүлэн ажиллаж байсан. Дээр</w:t>
      </w:r>
      <w:r>
        <w:rPr>
          <w:rFonts w:ascii="Arial" w:hAnsi="Arial" w:cs="Arial"/>
          <w:sz w:val="24"/>
          <w:szCs w:val="24"/>
          <w:lang w:val="mn-MN"/>
        </w:rPr>
        <w:t xml:space="preserve">х тогтоолууд </w:t>
      </w:r>
      <w:r w:rsidRPr="006608B9">
        <w:rPr>
          <w:rFonts w:ascii="Arial" w:hAnsi="Arial" w:cs="Arial"/>
          <w:sz w:val="24"/>
          <w:szCs w:val="24"/>
          <w:lang w:val="mn-MN"/>
        </w:rPr>
        <w:t>хүчингүй болсонтой холбоотойгоор 2012 оноос хойш ажилгүйдлийн даатгалын сангаас сургалтын төлбөр олгогдоогүй байна.</w:t>
      </w:r>
    </w:p>
    <w:p w14:paraId="4158FF83" w14:textId="337703E8" w:rsidR="00CA2111" w:rsidRDefault="00CA2111" w:rsidP="00E21462">
      <w:pPr>
        <w:ind w:firstLine="720"/>
        <w:jc w:val="both"/>
        <w:rPr>
          <w:rFonts w:ascii="Arial" w:hAnsi="Arial" w:cs="Arial"/>
          <w:sz w:val="24"/>
          <w:szCs w:val="24"/>
          <w:lang w:val="mn-MN"/>
        </w:rPr>
      </w:pPr>
      <w:r>
        <w:rPr>
          <w:rFonts w:ascii="Arial" w:hAnsi="Arial" w:cs="Arial"/>
          <w:sz w:val="24"/>
          <w:szCs w:val="24"/>
          <w:lang w:val="mn-MN"/>
        </w:rPr>
        <w:t xml:space="preserve">Засгийн газрын хэрэг эрхлэх газраас </w:t>
      </w:r>
      <w:r w:rsidRPr="00CA2111">
        <w:rPr>
          <w:rFonts w:ascii="Arial" w:hAnsi="Arial" w:cs="Arial"/>
          <w:sz w:val="24"/>
          <w:szCs w:val="24"/>
          <w:lang w:val="mn-MN"/>
        </w:rPr>
        <w:t>Нийгмийн даатгалын сангаас олгох ажилгүйдлийн тэтгэмжийн тухай хуул</w:t>
      </w:r>
      <w:r>
        <w:rPr>
          <w:rFonts w:ascii="Arial" w:hAnsi="Arial" w:cs="Arial"/>
          <w:sz w:val="24"/>
          <w:szCs w:val="24"/>
          <w:lang w:val="mn-MN"/>
        </w:rPr>
        <w:t>ийн 12 дугаар зүйлийн 12.3-т заасн</w:t>
      </w:r>
      <w:r w:rsidR="00425FBF">
        <w:rPr>
          <w:rFonts w:ascii="Arial" w:hAnsi="Arial" w:cs="Arial"/>
          <w:sz w:val="24"/>
          <w:szCs w:val="24"/>
          <w:lang w:val="mn-MN"/>
        </w:rPr>
        <w:t xml:space="preserve">ы дагуу </w:t>
      </w:r>
      <w:r w:rsidR="00425FBF" w:rsidRPr="00425FBF">
        <w:rPr>
          <w:rFonts w:ascii="Arial" w:hAnsi="Arial" w:cs="Arial"/>
          <w:sz w:val="24"/>
          <w:szCs w:val="24"/>
          <w:lang w:val="mn-MN"/>
        </w:rPr>
        <w:t>ажилгүйдлийн даатгалын сангаас сургалтад хамрагдах нэг даатгуулагчид олгох зардлын дээд хэмжээг</w:t>
      </w:r>
      <w:r w:rsidR="00425FBF">
        <w:rPr>
          <w:rFonts w:ascii="Arial" w:hAnsi="Arial" w:cs="Arial"/>
          <w:sz w:val="24"/>
          <w:szCs w:val="24"/>
        </w:rPr>
        <w:t xml:space="preserve"> </w:t>
      </w:r>
      <w:r w:rsidR="00425FBF">
        <w:rPr>
          <w:rFonts w:ascii="Arial" w:hAnsi="Arial" w:cs="Arial"/>
          <w:sz w:val="24"/>
          <w:szCs w:val="24"/>
          <w:lang w:val="mn-MN"/>
        </w:rPr>
        <w:t>тогтоохгүй байгаа талаар албан бичгээр мэдэгдсэн.</w:t>
      </w:r>
    </w:p>
    <w:p w14:paraId="77560714" w14:textId="63A80F1F" w:rsidR="009117E8" w:rsidRDefault="009117E8" w:rsidP="00E21462">
      <w:pPr>
        <w:ind w:firstLine="720"/>
        <w:jc w:val="both"/>
        <w:rPr>
          <w:rFonts w:ascii="Arial" w:hAnsi="Arial" w:cs="Arial"/>
          <w:sz w:val="24"/>
          <w:szCs w:val="24"/>
          <w:lang w:val="mn-MN"/>
        </w:rPr>
      </w:pPr>
      <w:r w:rsidRPr="009117E8">
        <w:rPr>
          <w:rFonts w:ascii="Arial" w:hAnsi="Arial" w:cs="Arial"/>
          <w:sz w:val="24"/>
          <w:szCs w:val="24"/>
          <w:lang w:val="mn-MN"/>
        </w:rPr>
        <w:t>Иймд Нийгмийн даатгалын сангаас олгох ажилгүйдлийн тэтгэмжийн тухай хуул</w:t>
      </w:r>
      <w:r>
        <w:rPr>
          <w:rFonts w:ascii="Arial" w:hAnsi="Arial" w:cs="Arial"/>
          <w:sz w:val="24"/>
          <w:szCs w:val="24"/>
          <w:lang w:val="mn-MN"/>
        </w:rPr>
        <w:t>ьд заасныг</w:t>
      </w:r>
      <w:r w:rsidRPr="009117E8">
        <w:rPr>
          <w:rFonts w:ascii="Arial" w:hAnsi="Arial" w:cs="Arial"/>
          <w:sz w:val="24"/>
          <w:szCs w:val="24"/>
          <w:lang w:val="mn-MN"/>
        </w:rPr>
        <w:t xml:space="preserve"> хэрэгжүүлэх зорилгоор </w:t>
      </w:r>
      <w:r w:rsidR="000034E0">
        <w:rPr>
          <w:rFonts w:ascii="Arial" w:hAnsi="Arial" w:cs="Arial"/>
          <w:sz w:val="24"/>
          <w:szCs w:val="24"/>
          <w:lang w:val="mn-MN"/>
        </w:rPr>
        <w:t>а</w:t>
      </w:r>
      <w:r w:rsidR="000034E0" w:rsidRPr="000034E0">
        <w:rPr>
          <w:rFonts w:ascii="Arial" w:hAnsi="Arial" w:cs="Arial"/>
          <w:sz w:val="24"/>
          <w:szCs w:val="24"/>
          <w:lang w:val="mn-MN"/>
        </w:rPr>
        <w:t>жилгүйдлийн даатгалын сангаас сургалтад хамрагдах</w:t>
      </w:r>
      <w:r w:rsidR="000034E0">
        <w:rPr>
          <w:rFonts w:ascii="Arial" w:hAnsi="Arial" w:cs="Arial"/>
          <w:sz w:val="24"/>
          <w:szCs w:val="24"/>
          <w:lang w:val="mn-MN"/>
        </w:rPr>
        <w:t xml:space="preserve"> </w:t>
      </w:r>
      <w:r w:rsidR="000034E0" w:rsidRPr="000034E0">
        <w:rPr>
          <w:rFonts w:ascii="Arial" w:hAnsi="Arial" w:cs="Arial"/>
          <w:sz w:val="24"/>
          <w:szCs w:val="24"/>
          <w:lang w:val="mn-MN"/>
        </w:rPr>
        <w:t>нэг даатгуулагчид олгох зардлын дээд хэмжээг тогтоох тухай</w:t>
      </w:r>
      <w:r w:rsidR="000034E0" w:rsidRPr="000034E0">
        <w:rPr>
          <w:rFonts w:ascii="Arial" w:hAnsi="Arial" w:cs="Arial"/>
          <w:sz w:val="24"/>
          <w:szCs w:val="24"/>
          <w:lang w:val="mn-MN"/>
        </w:rPr>
        <w:t xml:space="preserve"> </w:t>
      </w:r>
      <w:r>
        <w:rPr>
          <w:rFonts w:ascii="Arial" w:hAnsi="Arial" w:cs="Arial"/>
          <w:sz w:val="24"/>
          <w:szCs w:val="24"/>
          <w:lang w:val="mn-MN"/>
        </w:rPr>
        <w:t xml:space="preserve">Засгийн газрын тогтоолын төсөл </w:t>
      </w:r>
      <w:r w:rsidRPr="009117E8">
        <w:rPr>
          <w:rFonts w:ascii="Arial" w:hAnsi="Arial" w:cs="Arial"/>
          <w:sz w:val="24"/>
          <w:szCs w:val="24"/>
          <w:lang w:val="mn-MN"/>
        </w:rPr>
        <w:t>боловсрууллаа.</w:t>
      </w:r>
      <w:r>
        <w:rPr>
          <w:rFonts w:ascii="Arial" w:hAnsi="Arial" w:cs="Arial"/>
          <w:sz w:val="24"/>
          <w:szCs w:val="24"/>
          <w:lang w:val="mn-MN"/>
        </w:rPr>
        <w:t xml:space="preserve"> </w:t>
      </w:r>
    </w:p>
    <w:p w14:paraId="6F0E2E44" w14:textId="77777777" w:rsidR="00B9617E" w:rsidRPr="00B9617E" w:rsidRDefault="00B9617E" w:rsidP="00B9617E">
      <w:pPr>
        <w:ind w:firstLine="720"/>
        <w:jc w:val="both"/>
        <w:rPr>
          <w:rFonts w:ascii="Arial" w:hAnsi="Arial" w:cs="Arial"/>
          <w:sz w:val="24"/>
          <w:szCs w:val="24"/>
          <w:lang w:val="mn-MN"/>
        </w:rPr>
      </w:pPr>
      <w:r w:rsidRPr="00B9617E">
        <w:rPr>
          <w:rFonts w:ascii="Arial" w:hAnsi="Arial" w:cs="Arial"/>
          <w:sz w:val="24"/>
          <w:szCs w:val="24"/>
          <w:lang w:val="mn-MN"/>
        </w:rPr>
        <w:lastRenderedPageBreak/>
        <w:t xml:space="preserve">Жил бүр ажилгүйдлийн даатгалын санд сургалтын зардлын төсөв тусгагддаг боловч гүйцэтгэл байхгүй байгаа нь сургалтын байгууллагуудын сургалт явуулах зардал нь 2001 оны Засгийн газрын 137 дугаар тогтоолоор батлагдсан 50 000 төгрөгөөс илүү байгаатай холбоотой юм. </w:t>
      </w:r>
    </w:p>
    <w:p w14:paraId="5F8E7D05" w14:textId="0E11E02A" w:rsidR="00B9617E" w:rsidRDefault="00B9617E" w:rsidP="00B9617E">
      <w:pPr>
        <w:ind w:firstLine="720"/>
        <w:jc w:val="both"/>
        <w:rPr>
          <w:rFonts w:ascii="Arial" w:hAnsi="Arial" w:cs="Arial"/>
          <w:sz w:val="24"/>
          <w:szCs w:val="24"/>
          <w:lang w:val="mn-MN"/>
        </w:rPr>
      </w:pPr>
      <w:r w:rsidRPr="00B9617E">
        <w:rPr>
          <w:rFonts w:ascii="Arial" w:hAnsi="Arial" w:cs="Arial"/>
          <w:sz w:val="24"/>
          <w:szCs w:val="24"/>
          <w:lang w:val="mn-MN"/>
        </w:rPr>
        <w:t>Тиймээс хуулийн хэрэгжилтийг хангах, ажил мэргэжил, мэдлэг, ур чадвараа дээшлүүлж өдрөөс өдөрт шинэчлэгдэн хөгжиж байгаа техник технологийн мэдлэгийг дээшлүүлэх, ажлын байранд тавигдах шаардлагыг хангасан өндөр ур чадвартай ажилчид бэлтгэж, ажилгүй иргэдийн тоог бууруулах зорилгоор ажилгүйдлийн даатгалын сангаас сургалтад хамрагдах нэг даатгуулагчид олгох зардлын дээд хэмжээг шинэчлэн тогтоох шаардлага бий болсон.</w:t>
      </w:r>
    </w:p>
    <w:p w14:paraId="2FF24C27" w14:textId="45F4D3B7" w:rsidR="000034E0" w:rsidRPr="000034E0" w:rsidRDefault="000034E0" w:rsidP="00E21462">
      <w:pPr>
        <w:ind w:firstLine="720"/>
        <w:jc w:val="both"/>
        <w:rPr>
          <w:rFonts w:ascii="Arial" w:hAnsi="Arial" w:cs="Arial"/>
          <w:sz w:val="24"/>
          <w:szCs w:val="24"/>
          <w:lang w:val="mn-MN"/>
        </w:rPr>
      </w:pPr>
      <w:r w:rsidRPr="000034E0">
        <w:rPr>
          <w:rFonts w:ascii="Arial" w:hAnsi="Arial" w:cs="Arial"/>
          <w:sz w:val="24"/>
          <w:szCs w:val="24"/>
          <w:lang w:val="mn-MN"/>
        </w:rPr>
        <w:t>Ажилгүйдлийн даатгалын сангаас сургалтад хамрагдах</w:t>
      </w:r>
      <w:r>
        <w:rPr>
          <w:rFonts w:ascii="Arial" w:hAnsi="Arial" w:cs="Arial"/>
          <w:sz w:val="24"/>
          <w:szCs w:val="24"/>
          <w:lang w:val="mn-MN"/>
        </w:rPr>
        <w:t xml:space="preserve"> </w:t>
      </w:r>
      <w:r w:rsidRPr="000034E0">
        <w:rPr>
          <w:rFonts w:ascii="Arial" w:hAnsi="Arial" w:cs="Arial"/>
          <w:sz w:val="24"/>
          <w:szCs w:val="24"/>
          <w:lang w:val="mn-MN"/>
        </w:rPr>
        <w:t>нэг даатгуулагчид олгох зардлын дээд хэмжээг тогтоох тухай</w:t>
      </w:r>
      <w:r w:rsidRPr="000034E0">
        <w:rPr>
          <w:rFonts w:ascii="Arial" w:hAnsi="Arial" w:cs="Arial"/>
          <w:sz w:val="24"/>
          <w:szCs w:val="24"/>
          <w:lang w:val="mn-MN"/>
        </w:rPr>
        <w:t xml:space="preserve"> </w:t>
      </w:r>
      <w:r w:rsidRPr="000034E0">
        <w:rPr>
          <w:rFonts w:ascii="Arial" w:hAnsi="Arial" w:cs="Arial"/>
          <w:sz w:val="24"/>
          <w:szCs w:val="24"/>
          <w:lang w:val="mn-MN"/>
        </w:rPr>
        <w:t xml:space="preserve">саналыг боловсруулахдаа хувийн </w:t>
      </w:r>
      <w:r w:rsidR="00A62E8C">
        <w:rPr>
          <w:rFonts w:ascii="Arial" w:hAnsi="Arial" w:cs="Arial"/>
          <w:sz w:val="24"/>
          <w:szCs w:val="24"/>
          <w:lang w:val="mn-MN"/>
        </w:rPr>
        <w:t>байгууллагын</w:t>
      </w:r>
      <w:r w:rsidRPr="000034E0">
        <w:rPr>
          <w:rFonts w:ascii="Arial" w:hAnsi="Arial" w:cs="Arial"/>
          <w:sz w:val="24"/>
          <w:szCs w:val="24"/>
          <w:lang w:val="mn-MN"/>
        </w:rPr>
        <w:t xml:space="preserve"> мэргэжлийн сургалтын байгууллагуудын төлөөлөл болгон 10 байгууллагын холбогдох алба, цахим хуудаснаас мөн зарын сайтаас сургалтын хугацаа болон төлбөрийн хэмжээний талаар судалгааг хийсэн. Үндэсний статистикийн хорооны мэдээллээр 2020 оны байдлаар улсын хэмжээнд техник болон мэргэжлийн боловсролын байгууллага нийтдээ 75, үүнээс төрийн өмчийн 46, төрийн бус өмчийн 29 байгууллага байна.</w:t>
      </w:r>
    </w:p>
    <w:p w14:paraId="06F8E8B4" w14:textId="338DC7D7" w:rsidR="00111D98" w:rsidRPr="003E1ACB" w:rsidRDefault="000034E0" w:rsidP="00E21462">
      <w:pPr>
        <w:ind w:firstLine="720"/>
        <w:jc w:val="both"/>
        <w:rPr>
          <w:rFonts w:ascii="Arial" w:hAnsi="Arial" w:cs="Arial"/>
          <w:sz w:val="24"/>
          <w:szCs w:val="24"/>
          <w:lang w:val="mn-MN"/>
        </w:rPr>
      </w:pPr>
      <w:r w:rsidRPr="000034E0">
        <w:rPr>
          <w:rFonts w:ascii="Arial" w:hAnsi="Arial" w:cs="Arial"/>
          <w:sz w:val="24"/>
          <w:szCs w:val="24"/>
          <w:lang w:val="mn-MN"/>
        </w:rPr>
        <w:t xml:space="preserve"> </w:t>
      </w:r>
      <w:r w:rsidR="00111D98" w:rsidRPr="00111D98">
        <w:rPr>
          <w:rFonts w:ascii="Arial" w:hAnsi="Arial" w:cs="Arial"/>
          <w:sz w:val="24"/>
          <w:szCs w:val="24"/>
          <w:lang w:val="mn-MN"/>
        </w:rPr>
        <w:t>Ажилгүйдлийн даатгалын сангаас 2018 онд 21 423 хүнд 34.3 тэрбум төгрөг, 2019 онд 23 064 хүнд 43.5 тэрбум төгрөг, 2020 онд 21 374 хүнд 50.2 тэрбум төгрөг тус тус зарцуулсан байна.</w:t>
      </w:r>
      <w:r w:rsidR="00111D98">
        <w:rPr>
          <w:rFonts w:ascii="Arial" w:hAnsi="Arial" w:cs="Arial"/>
          <w:sz w:val="24"/>
          <w:szCs w:val="24"/>
        </w:rPr>
        <w:t xml:space="preserve"> </w:t>
      </w:r>
      <w:r w:rsidR="003E1ACB">
        <w:rPr>
          <w:rFonts w:ascii="Arial" w:hAnsi="Arial" w:cs="Arial"/>
          <w:sz w:val="24"/>
          <w:szCs w:val="24"/>
          <w:lang w:val="mn-MN"/>
        </w:rPr>
        <w:t xml:space="preserve">Харин сургалтын зардалд 96.0 сая төгрөг тус сангийн төсөвт төсөвлөгдсөн боловч зарцуулалт гараагүй байна. </w:t>
      </w:r>
    </w:p>
    <w:p w14:paraId="1401C119" w14:textId="7389D352" w:rsidR="000034E0" w:rsidRDefault="00E21462" w:rsidP="00E21462">
      <w:pPr>
        <w:ind w:firstLine="720"/>
        <w:jc w:val="both"/>
        <w:rPr>
          <w:rFonts w:ascii="Arial" w:hAnsi="Arial" w:cs="Arial"/>
          <w:sz w:val="24"/>
          <w:szCs w:val="24"/>
          <w:lang w:val="mn-MN"/>
        </w:rPr>
      </w:pPr>
      <w:r w:rsidRPr="00E21462">
        <w:rPr>
          <w:rFonts w:ascii="Arial" w:hAnsi="Arial" w:cs="Arial"/>
          <w:sz w:val="24"/>
          <w:szCs w:val="24"/>
          <w:lang w:val="mn-MN"/>
        </w:rPr>
        <w:t>2005-2011 оны дүн мэдээгээр нийтдээ 65 410 даатгуулагч ажилгүйдлийн тэтгэмж авснаас 4</w:t>
      </w:r>
      <w:r>
        <w:rPr>
          <w:rFonts w:ascii="Arial" w:hAnsi="Arial" w:cs="Arial"/>
          <w:sz w:val="24"/>
          <w:szCs w:val="24"/>
          <w:lang w:val="mn-MN"/>
        </w:rPr>
        <w:t xml:space="preserve"> </w:t>
      </w:r>
      <w:r w:rsidRPr="00E21462">
        <w:rPr>
          <w:rFonts w:ascii="Arial" w:hAnsi="Arial" w:cs="Arial"/>
          <w:sz w:val="24"/>
          <w:szCs w:val="24"/>
          <w:lang w:val="mn-MN"/>
        </w:rPr>
        <w:t>807 нь буюу нийт ажилгүйдлийн тэтгэмж авагчдын 7.3 хувь нь мэргэжил олгох, давтан сургалтад хамрагдсан байна. Өөрөөр хэлбэл жилд дунджаар 687 даатгуулагчид сургалтын төлбөр олгосон байна.</w:t>
      </w:r>
    </w:p>
    <w:p w14:paraId="097CE7DB" w14:textId="2B8A94B4" w:rsidR="00111D98" w:rsidRDefault="00111D98" w:rsidP="00E21462">
      <w:pPr>
        <w:ind w:firstLine="720"/>
        <w:jc w:val="both"/>
        <w:rPr>
          <w:rFonts w:ascii="Arial" w:hAnsi="Arial" w:cs="Arial"/>
          <w:sz w:val="24"/>
          <w:szCs w:val="24"/>
          <w:lang w:val="mn-MN"/>
        </w:rPr>
      </w:pPr>
      <w:r w:rsidRPr="00111D98">
        <w:rPr>
          <w:rFonts w:ascii="Arial" w:hAnsi="Arial" w:cs="Arial"/>
          <w:sz w:val="24"/>
          <w:szCs w:val="24"/>
          <w:lang w:val="mn-MN"/>
        </w:rPr>
        <w:t>Богино хугацаатай мэргэжлийн баримжаа олгох хувийн байгууллагын сургалтын төлбөрийн судалгааг ажил мэргэжлүүдийн салбараар  6 ангилж, нийтлэг 36 мэргэжлийн мэдээллийг түүвэрлэн гаргасан болно. Уг судалгаанаас үзэхэд богино хугацааны мэргэжлийн сургалтын төлбөрийн хэмжээ, ажил мэргэжлээс хамааран 65 000-550 000 мянган төгрөгийн хооронд харилцан адилгүй байгаа ба сургалтын үргэлжлэх хугацаа мөн ялгаатай байна. Харьцуулж харвал мэргэжлийн үйл ажиллагааны салбараар  уул уурхай, олборлолт өндөр дүнтэй байна.</w:t>
      </w:r>
    </w:p>
    <w:p w14:paraId="583F3073" w14:textId="5A548245" w:rsidR="001C2243" w:rsidRPr="00F35072" w:rsidRDefault="00A62E8C" w:rsidP="00B9617E">
      <w:pPr>
        <w:ind w:firstLine="720"/>
        <w:jc w:val="both"/>
        <w:rPr>
          <w:rFonts w:ascii="Arial" w:hAnsi="Arial" w:cs="Arial"/>
          <w:sz w:val="24"/>
          <w:szCs w:val="24"/>
          <w:lang w:val="mn-MN"/>
        </w:rPr>
      </w:pPr>
      <w:r>
        <w:rPr>
          <w:rFonts w:ascii="Arial" w:hAnsi="Arial" w:cs="Arial"/>
          <w:sz w:val="24"/>
          <w:szCs w:val="24"/>
          <w:lang w:val="mn-MN"/>
        </w:rPr>
        <w:t>Б</w:t>
      </w:r>
      <w:r w:rsidRPr="00A62E8C">
        <w:rPr>
          <w:rFonts w:ascii="Arial" w:hAnsi="Arial" w:cs="Arial"/>
          <w:sz w:val="24"/>
          <w:szCs w:val="24"/>
          <w:lang w:val="mn-MN"/>
        </w:rPr>
        <w:t xml:space="preserve">огино хугацаатай мэргэжлийн баримжаа олгох хувийн хэвшлийн сургалтын төлбөрийн судалгаа </w:t>
      </w:r>
      <w:r w:rsidR="00A12A5C" w:rsidRPr="00F35072">
        <w:rPr>
          <w:rFonts w:ascii="Arial" w:hAnsi="Arial" w:cs="Arial"/>
          <w:sz w:val="24"/>
          <w:szCs w:val="24"/>
          <w:lang w:val="mn-MN"/>
        </w:rPr>
        <w:t>х</w:t>
      </w:r>
      <w:r w:rsidR="001C2243" w:rsidRPr="00F35072">
        <w:rPr>
          <w:rFonts w:ascii="Arial" w:hAnsi="Arial" w:cs="Arial"/>
          <w:sz w:val="24"/>
          <w:szCs w:val="24"/>
          <w:lang w:val="mn-MN"/>
        </w:rPr>
        <w:t>өдөө аж ахуй</w:t>
      </w:r>
      <w:r w:rsidR="001D039D">
        <w:rPr>
          <w:rFonts w:ascii="Arial" w:hAnsi="Arial" w:cs="Arial"/>
          <w:sz w:val="24"/>
          <w:szCs w:val="24"/>
          <w:lang w:val="mn-MN"/>
        </w:rPr>
        <w:t xml:space="preserve">н </w:t>
      </w:r>
      <w:r w:rsidR="001C2243" w:rsidRPr="00F35072">
        <w:rPr>
          <w:rFonts w:ascii="Arial" w:hAnsi="Arial" w:cs="Arial"/>
          <w:sz w:val="24"/>
          <w:szCs w:val="24"/>
          <w:lang w:val="mn-MN"/>
        </w:rPr>
        <w:t xml:space="preserve">мэргэжлийн чиглэлээр ажилгүй иргэний сургалтын зардлын дээд хэмжээ </w:t>
      </w:r>
      <w:r w:rsidR="001D039D">
        <w:rPr>
          <w:rFonts w:ascii="Arial" w:hAnsi="Arial" w:cs="Arial"/>
          <w:sz w:val="24"/>
          <w:szCs w:val="24"/>
          <w:lang w:val="mn-MN"/>
        </w:rPr>
        <w:t>280</w:t>
      </w:r>
      <w:r w:rsidR="001D039D">
        <w:rPr>
          <w:rFonts w:ascii="Arial" w:hAnsi="Arial" w:cs="Arial"/>
          <w:sz w:val="24"/>
          <w:szCs w:val="24"/>
        </w:rPr>
        <w:t xml:space="preserve"> </w:t>
      </w:r>
      <w:r w:rsidR="001D039D">
        <w:rPr>
          <w:rFonts w:ascii="Arial" w:hAnsi="Arial" w:cs="Arial"/>
          <w:sz w:val="24"/>
          <w:szCs w:val="24"/>
          <w:lang w:val="mn-MN"/>
        </w:rPr>
        <w:t>000</w:t>
      </w:r>
      <w:r w:rsidR="001C2243" w:rsidRPr="00F35072">
        <w:rPr>
          <w:rFonts w:ascii="Arial" w:hAnsi="Arial" w:cs="Arial"/>
          <w:sz w:val="24"/>
          <w:szCs w:val="24"/>
          <w:lang w:val="mn-MN"/>
        </w:rPr>
        <w:t xml:space="preserve"> мянган төгрөг, уул уурхай, олборлолтын мэргэжлийн чиглэлээр ажилгүй иргэний сургалтын зардлын дээд хэмжээ </w:t>
      </w:r>
      <w:r w:rsidR="001D039D">
        <w:rPr>
          <w:rFonts w:ascii="Arial" w:hAnsi="Arial" w:cs="Arial"/>
          <w:sz w:val="24"/>
          <w:szCs w:val="24"/>
        </w:rPr>
        <w:t>550 000</w:t>
      </w:r>
      <w:r w:rsidR="001C2243" w:rsidRPr="00F35072">
        <w:rPr>
          <w:rFonts w:ascii="Arial" w:hAnsi="Arial" w:cs="Arial"/>
          <w:sz w:val="24"/>
          <w:szCs w:val="24"/>
          <w:lang w:val="mn-MN"/>
        </w:rPr>
        <w:t xml:space="preserve"> мянган төгрөг, боловсруулах үйлдвэрийн мэргэжлийн чиглэлээр ажилгүй иргэний сургалтын зардлын дээд хэмжээ </w:t>
      </w:r>
      <w:r w:rsidR="001D039D">
        <w:rPr>
          <w:rFonts w:ascii="Arial" w:hAnsi="Arial" w:cs="Arial"/>
          <w:sz w:val="24"/>
          <w:szCs w:val="24"/>
        </w:rPr>
        <w:t>350 000</w:t>
      </w:r>
      <w:r w:rsidR="001C2243" w:rsidRPr="00F35072">
        <w:rPr>
          <w:rFonts w:ascii="Arial" w:hAnsi="Arial" w:cs="Arial"/>
          <w:sz w:val="24"/>
          <w:szCs w:val="24"/>
          <w:lang w:val="mn-MN"/>
        </w:rPr>
        <w:t xml:space="preserve"> мянган төгрөг, барилга болон техникийн үйлчилгээний мэргэжлийн чиглэлээр ажилгүй иргэний сургалтын зардлын дээд хэмжээ </w:t>
      </w:r>
      <w:r w:rsidR="001D039D">
        <w:rPr>
          <w:rFonts w:ascii="Arial" w:hAnsi="Arial" w:cs="Arial"/>
          <w:sz w:val="24"/>
          <w:szCs w:val="24"/>
        </w:rPr>
        <w:t>350 00</w:t>
      </w:r>
      <w:r w:rsidR="001C2243" w:rsidRPr="00F35072">
        <w:rPr>
          <w:rFonts w:ascii="Arial" w:hAnsi="Arial" w:cs="Arial"/>
          <w:sz w:val="24"/>
          <w:szCs w:val="24"/>
          <w:lang w:val="mn-MN"/>
        </w:rPr>
        <w:t xml:space="preserve">0 мянган төгрөг, </w:t>
      </w:r>
      <w:r w:rsidR="001D039D">
        <w:rPr>
          <w:rFonts w:ascii="Arial" w:hAnsi="Arial" w:cs="Arial"/>
          <w:sz w:val="24"/>
          <w:szCs w:val="24"/>
          <w:lang w:val="mn-MN"/>
        </w:rPr>
        <w:t>бусад</w:t>
      </w:r>
      <w:r w:rsidR="001C2243" w:rsidRPr="00F35072">
        <w:rPr>
          <w:rFonts w:ascii="Arial" w:hAnsi="Arial" w:cs="Arial"/>
          <w:sz w:val="24"/>
          <w:szCs w:val="24"/>
          <w:lang w:val="mn-MN"/>
        </w:rPr>
        <w:t xml:space="preserve"> үйлчилгээний мэргэжлийн чиглэлээр ажилгүй иргэний сургалтын зардлын дээд хэмжээ </w:t>
      </w:r>
      <w:r w:rsidR="001D039D">
        <w:rPr>
          <w:rFonts w:ascii="Arial" w:hAnsi="Arial" w:cs="Arial"/>
          <w:sz w:val="24"/>
          <w:szCs w:val="24"/>
          <w:lang w:val="mn-MN"/>
        </w:rPr>
        <w:t>250 000</w:t>
      </w:r>
      <w:r w:rsidR="001C2243" w:rsidRPr="00F35072">
        <w:rPr>
          <w:rFonts w:ascii="Arial" w:hAnsi="Arial" w:cs="Arial"/>
          <w:sz w:val="24"/>
          <w:szCs w:val="24"/>
          <w:lang w:val="mn-MN"/>
        </w:rPr>
        <w:t xml:space="preserve"> мянган төгрөг тус тус байна.</w:t>
      </w:r>
      <w:r w:rsidR="00B9617E">
        <w:rPr>
          <w:rFonts w:ascii="Arial" w:hAnsi="Arial" w:cs="Arial"/>
          <w:sz w:val="24"/>
          <w:szCs w:val="24"/>
          <w:lang w:val="mn-MN"/>
        </w:rPr>
        <w:t xml:space="preserve"> </w:t>
      </w:r>
    </w:p>
    <w:p w14:paraId="49FA05C4" w14:textId="191A2704" w:rsidR="00A12A5C" w:rsidRPr="00DF27D6" w:rsidRDefault="00A12A5C" w:rsidP="00E21462">
      <w:pPr>
        <w:ind w:firstLine="720"/>
        <w:jc w:val="both"/>
        <w:rPr>
          <w:rFonts w:ascii="Arial" w:hAnsi="Arial" w:cs="Arial"/>
          <w:sz w:val="24"/>
          <w:szCs w:val="24"/>
          <w:lang w:val="mn-MN"/>
        </w:rPr>
      </w:pPr>
      <w:r w:rsidRPr="00DF27D6">
        <w:rPr>
          <w:rFonts w:ascii="Arial" w:hAnsi="Arial" w:cs="Arial"/>
          <w:sz w:val="24"/>
          <w:szCs w:val="24"/>
          <w:lang w:val="mn-MN"/>
        </w:rPr>
        <w:lastRenderedPageBreak/>
        <w:t xml:space="preserve">Дээрх судалгаанаас </w:t>
      </w:r>
      <w:r w:rsidR="00DF27D6">
        <w:rPr>
          <w:rFonts w:ascii="Arial" w:hAnsi="Arial" w:cs="Arial"/>
          <w:sz w:val="24"/>
          <w:szCs w:val="24"/>
          <w:lang w:val="mn-MN"/>
        </w:rPr>
        <w:t>үзэхэд</w:t>
      </w:r>
      <w:r w:rsidRPr="00DF27D6">
        <w:rPr>
          <w:rFonts w:ascii="Arial" w:hAnsi="Arial" w:cs="Arial"/>
          <w:sz w:val="24"/>
          <w:szCs w:val="24"/>
          <w:lang w:val="mn-MN"/>
        </w:rPr>
        <w:t xml:space="preserve"> </w:t>
      </w:r>
      <w:r w:rsidR="00DF27D6" w:rsidRPr="00DF27D6">
        <w:rPr>
          <w:rFonts w:ascii="Arial" w:hAnsi="Arial" w:cs="Arial"/>
          <w:sz w:val="24"/>
          <w:szCs w:val="24"/>
          <w:lang w:val="mn-MN"/>
        </w:rPr>
        <w:t>ажилгүйдлийн даатгалын сангаас зарцуулах сургалтын зардлын нэг хүнд ногдох дээд хэмжээ</w:t>
      </w:r>
      <w:r w:rsidR="00DF27D6">
        <w:rPr>
          <w:rFonts w:ascii="Arial" w:hAnsi="Arial" w:cs="Arial"/>
          <w:sz w:val="24"/>
          <w:szCs w:val="24"/>
          <w:lang w:val="mn-MN"/>
        </w:rPr>
        <w:t xml:space="preserve"> нь</w:t>
      </w:r>
      <w:r w:rsidR="00DF27D6" w:rsidRPr="00DF27D6">
        <w:rPr>
          <w:rFonts w:ascii="Arial" w:hAnsi="Arial" w:cs="Arial"/>
          <w:sz w:val="24"/>
          <w:szCs w:val="24"/>
          <w:lang w:val="mn-MN"/>
        </w:rPr>
        <w:t xml:space="preserve"> 50 000 мянган төгрөг </w:t>
      </w:r>
      <w:r w:rsidRPr="00DF27D6">
        <w:rPr>
          <w:rFonts w:ascii="Arial" w:hAnsi="Arial" w:cs="Arial"/>
          <w:sz w:val="24"/>
          <w:szCs w:val="24"/>
          <w:lang w:val="mn-MN"/>
        </w:rPr>
        <w:t xml:space="preserve">байгаа нь одоогийн жишиг сургалтын төлбөрийн шаардлагад нийцэхгүй байна. </w:t>
      </w:r>
    </w:p>
    <w:p w14:paraId="17BC14C2" w14:textId="5FFE3E2B" w:rsidR="001C2243" w:rsidRPr="009D2412" w:rsidRDefault="00A12A5C" w:rsidP="00E21462">
      <w:pPr>
        <w:ind w:firstLine="720"/>
        <w:jc w:val="both"/>
        <w:rPr>
          <w:rFonts w:ascii="Arial" w:hAnsi="Arial" w:cs="Arial"/>
          <w:sz w:val="24"/>
          <w:szCs w:val="24"/>
        </w:rPr>
      </w:pPr>
      <w:r w:rsidRPr="00DF27D6">
        <w:rPr>
          <w:rFonts w:ascii="Arial" w:hAnsi="Arial" w:cs="Arial"/>
          <w:sz w:val="24"/>
          <w:szCs w:val="24"/>
          <w:lang w:val="mn-MN"/>
        </w:rPr>
        <w:t>Х</w:t>
      </w:r>
      <w:r w:rsidR="001C2243" w:rsidRPr="00DF27D6">
        <w:rPr>
          <w:rFonts w:ascii="Arial" w:hAnsi="Arial" w:cs="Arial"/>
          <w:sz w:val="24"/>
          <w:szCs w:val="24"/>
          <w:lang w:val="mn-MN"/>
        </w:rPr>
        <w:t xml:space="preserve">өдөлмөрийн зах зээлд ажил олгогчдын шаардлагад нийцэхийн тулд мэдлэг, мэргэжил, ур чадвараа дээшлүүлэх, мэргэжлийн сургалтад хамрагдах </w:t>
      </w:r>
      <w:r w:rsidRPr="00DF27D6">
        <w:rPr>
          <w:rFonts w:ascii="Arial" w:hAnsi="Arial" w:cs="Arial"/>
          <w:sz w:val="24"/>
          <w:szCs w:val="24"/>
          <w:lang w:val="mn-MN"/>
        </w:rPr>
        <w:t>эрэлт хэрэгцээ</w:t>
      </w:r>
      <w:r w:rsidR="001C2243" w:rsidRPr="00DF27D6">
        <w:rPr>
          <w:rFonts w:ascii="Arial" w:hAnsi="Arial" w:cs="Arial"/>
          <w:sz w:val="24"/>
          <w:szCs w:val="24"/>
          <w:lang w:val="mn-MN"/>
        </w:rPr>
        <w:t xml:space="preserve"> даатгуулагчдад байгаа тул </w:t>
      </w:r>
      <w:r w:rsidR="009D2412" w:rsidRPr="009D2412">
        <w:rPr>
          <w:rFonts w:ascii="Arial" w:hAnsi="Arial" w:cs="Arial"/>
          <w:sz w:val="24"/>
          <w:szCs w:val="24"/>
          <w:lang w:val="mn-MN"/>
        </w:rPr>
        <w:t>ажилгүйдлийн даатгалын сангаас сургалтад хамрагдах нэг даатгуулагчид олгох зардлын дээд хэмжээг</w:t>
      </w:r>
      <w:r w:rsidR="009D2412" w:rsidRPr="009D2412">
        <w:rPr>
          <w:rFonts w:ascii="Arial" w:hAnsi="Arial" w:cs="Arial"/>
          <w:sz w:val="24"/>
          <w:szCs w:val="24"/>
          <w:lang w:val="mn-MN"/>
        </w:rPr>
        <w:t xml:space="preserve"> </w:t>
      </w:r>
      <w:r w:rsidRPr="00DF27D6">
        <w:rPr>
          <w:rFonts w:ascii="Arial" w:hAnsi="Arial" w:cs="Arial"/>
          <w:sz w:val="24"/>
          <w:szCs w:val="24"/>
          <w:lang w:val="mn-MN"/>
        </w:rPr>
        <w:t>хуульд заасны дагуу Нийгмийн даатгалын үндэсний зөвлөлөө</w:t>
      </w:r>
      <w:r w:rsidR="00290217">
        <w:rPr>
          <w:rFonts w:ascii="Arial" w:hAnsi="Arial" w:cs="Arial"/>
          <w:sz w:val="24"/>
          <w:szCs w:val="24"/>
          <w:lang w:val="mn-MN"/>
        </w:rPr>
        <w:t>с санал авсан</w:t>
      </w:r>
      <w:r w:rsidRPr="00DF27D6">
        <w:rPr>
          <w:rFonts w:ascii="Arial" w:hAnsi="Arial" w:cs="Arial"/>
          <w:sz w:val="24"/>
          <w:szCs w:val="24"/>
          <w:lang w:val="mn-MN"/>
        </w:rPr>
        <w:t xml:space="preserve">. </w:t>
      </w:r>
      <w:r w:rsidR="001C2243" w:rsidRPr="00DF27D6">
        <w:rPr>
          <w:rFonts w:ascii="Arial" w:hAnsi="Arial" w:cs="Arial"/>
          <w:sz w:val="24"/>
          <w:szCs w:val="24"/>
          <w:lang w:val="mn-MN"/>
        </w:rPr>
        <w:t xml:space="preserve">  </w:t>
      </w:r>
      <w:r w:rsidR="009D2412">
        <w:rPr>
          <w:rFonts w:ascii="Arial" w:hAnsi="Arial" w:cs="Arial"/>
          <w:sz w:val="24"/>
          <w:szCs w:val="24"/>
        </w:rPr>
        <w:t xml:space="preserve"> </w:t>
      </w:r>
    </w:p>
    <w:p w14:paraId="04C3AE9B" w14:textId="3DF5A1DE" w:rsidR="003A4DD2" w:rsidRDefault="00B9617E" w:rsidP="003A4DD2">
      <w:pPr>
        <w:pStyle w:val="NoSpacing"/>
        <w:spacing w:before="240" w:line="276" w:lineRule="auto"/>
        <w:ind w:firstLine="720"/>
        <w:jc w:val="both"/>
        <w:rPr>
          <w:rFonts w:ascii="Arial" w:hAnsi="Arial" w:cs="Arial"/>
          <w:sz w:val="24"/>
          <w:szCs w:val="24"/>
          <w:lang w:val="mn-MN"/>
        </w:rPr>
      </w:pPr>
      <w:r w:rsidRPr="00B9617E">
        <w:rPr>
          <w:rFonts w:ascii="Arial" w:hAnsi="Arial" w:cs="Arial"/>
          <w:sz w:val="24"/>
          <w:szCs w:val="24"/>
          <w:lang w:val="mn-MN"/>
        </w:rPr>
        <w:t>Нийгмийн даатгалын сангаас олгох ажилгүйдлийн даатгалын сангаас сургалтад хамрагдах нэг даатгуулагчид олгох зардлын дээд хэмжээг</w:t>
      </w:r>
      <w:r w:rsidR="002A37E4">
        <w:rPr>
          <w:rFonts w:ascii="Arial" w:hAnsi="Arial" w:cs="Arial"/>
          <w:sz w:val="24"/>
          <w:szCs w:val="24"/>
          <w:lang w:val="mn-MN"/>
        </w:rPr>
        <w:t xml:space="preserve"> 100 000 төгрөг болгон</w:t>
      </w:r>
      <w:r w:rsidRPr="00B9617E">
        <w:rPr>
          <w:rFonts w:ascii="Arial" w:hAnsi="Arial" w:cs="Arial"/>
          <w:sz w:val="24"/>
          <w:szCs w:val="24"/>
          <w:lang w:val="mn-MN"/>
        </w:rPr>
        <w:t xml:space="preserve"> шинэчлэн тогтоосноор ажилгүй болсон даатгуулагчдыг мэргэжлийн баримжаа олгох, давтан сургалтад хамруулж тэднийг ажлын байраар хангах, орлоготой болоход нь дэмжлэг үзүүлэх нөхцөл бүрдэх юм.</w:t>
      </w:r>
      <w:r w:rsidR="003A4DD2" w:rsidRPr="003A4DD2">
        <w:rPr>
          <w:rFonts w:ascii="Arial" w:hAnsi="Arial" w:cs="Arial"/>
          <w:sz w:val="24"/>
          <w:szCs w:val="24"/>
          <w:lang w:val="mn-MN"/>
        </w:rPr>
        <w:t xml:space="preserve"> </w:t>
      </w:r>
    </w:p>
    <w:p w14:paraId="1A6CB4E1" w14:textId="71FA3247" w:rsidR="001C2243" w:rsidRDefault="001C2243" w:rsidP="00E21462">
      <w:pPr>
        <w:jc w:val="center"/>
        <w:rPr>
          <w:rFonts w:ascii="Arial" w:hAnsi="Arial" w:cs="Arial"/>
          <w:sz w:val="24"/>
          <w:szCs w:val="24"/>
          <w:lang w:val="mn-MN"/>
        </w:rPr>
      </w:pPr>
    </w:p>
    <w:p w14:paraId="2667B486" w14:textId="77777777" w:rsidR="00E539F7" w:rsidRPr="00DF27D6" w:rsidRDefault="00E539F7" w:rsidP="00E21462">
      <w:pPr>
        <w:jc w:val="center"/>
        <w:rPr>
          <w:rFonts w:ascii="Arial" w:hAnsi="Arial" w:cs="Arial"/>
          <w:sz w:val="24"/>
          <w:szCs w:val="24"/>
          <w:lang w:val="mn-MN"/>
        </w:rPr>
      </w:pPr>
      <w:bookmarkStart w:id="2" w:name="_GoBack"/>
      <w:bookmarkEnd w:id="2"/>
    </w:p>
    <w:p w14:paraId="5763D2CF" w14:textId="77777777" w:rsidR="001C2243" w:rsidRPr="00DF27D6" w:rsidRDefault="001C2243" w:rsidP="00E21462">
      <w:pPr>
        <w:jc w:val="center"/>
        <w:rPr>
          <w:rFonts w:ascii="Arial" w:hAnsi="Arial" w:cs="Arial"/>
          <w:sz w:val="24"/>
          <w:szCs w:val="24"/>
          <w:lang w:val="mn-MN"/>
        </w:rPr>
      </w:pPr>
      <w:r w:rsidRPr="00DF27D6">
        <w:rPr>
          <w:rFonts w:ascii="Arial" w:hAnsi="Arial" w:cs="Arial"/>
          <w:sz w:val="24"/>
          <w:szCs w:val="24"/>
          <w:lang w:val="mn-MN"/>
        </w:rPr>
        <w:t>ХӨДӨЛМӨР, НИЙГМИЙН ХАМГААЛЛЫН ЯАМ</w:t>
      </w:r>
    </w:p>
    <w:p w14:paraId="2B9B3C72" w14:textId="77777777" w:rsidR="00C904F8" w:rsidRPr="00A12A5C" w:rsidRDefault="00C904F8" w:rsidP="00E21462"/>
    <w:sectPr w:rsidR="00C904F8" w:rsidRPr="00A12A5C" w:rsidSect="00174BBF">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2243"/>
    <w:rsid w:val="000034E0"/>
    <w:rsid w:val="00111D98"/>
    <w:rsid w:val="00184072"/>
    <w:rsid w:val="001C2243"/>
    <w:rsid w:val="001D039D"/>
    <w:rsid w:val="00290217"/>
    <w:rsid w:val="002A37E4"/>
    <w:rsid w:val="002E6D06"/>
    <w:rsid w:val="003A4DD2"/>
    <w:rsid w:val="003E1ACB"/>
    <w:rsid w:val="00425FBF"/>
    <w:rsid w:val="005F7B25"/>
    <w:rsid w:val="006608B9"/>
    <w:rsid w:val="00662CB9"/>
    <w:rsid w:val="00732B66"/>
    <w:rsid w:val="007B034F"/>
    <w:rsid w:val="00892633"/>
    <w:rsid w:val="00911038"/>
    <w:rsid w:val="009117E8"/>
    <w:rsid w:val="009D2412"/>
    <w:rsid w:val="00A12A5C"/>
    <w:rsid w:val="00A62E8C"/>
    <w:rsid w:val="00B52CD6"/>
    <w:rsid w:val="00B9617E"/>
    <w:rsid w:val="00C904F8"/>
    <w:rsid w:val="00CA2111"/>
    <w:rsid w:val="00DE175C"/>
    <w:rsid w:val="00DF27D6"/>
    <w:rsid w:val="00E21462"/>
    <w:rsid w:val="00E21736"/>
    <w:rsid w:val="00E539F7"/>
    <w:rsid w:val="00EC2197"/>
    <w:rsid w:val="00EC72A3"/>
    <w:rsid w:val="00F35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74969"/>
  <w15:docId w15:val="{BF31A8FF-EE4E-492A-93E6-E4EE02E89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2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2243"/>
    <w:pPr>
      <w:spacing w:after="0" w:line="240" w:lineRule="auto"/>
    </w:pPr>
    <w:rPr>
      <w:rFonts w:ascii="Times New Roman" w:hAnsi="Times New Roman"/>
    </w:rPr>
  </w:style>
  <w:style w:type="table" w:styleId="TableGrid">
    <w:name w:val="Table Grid"/>
    <w:basedOn w:val="TableNormal"/>
    <w:uiPriority w:val="59"/>
    <w:rsid w:val="001C2243"/>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1314</TotalTime>
  <Pages>3</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naranbayar</dc:creator>
  <cp:lastModifiedBy>User</cp:lastModifiedBy>
  <cp:revision>22</cp:revision>
  <cp:lastPrinted>2021-10-18T03:17:00Z</cp:lastPrinted>
  <dcterms:created xsi:type="dcterms:W3CDTF">2017-11-13T03:10:00Z</dcterms:created>
  <dcterms:modified xsi:type="dcterms:W3CDTF">2021-10-18T04:13:00Z</dcterms:modified>
</cp:coreProperties>
</file>